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17A" w:rsidRPr="0037317A" w:rsidRDefault="0037317A" w:rsidP="0037317A">
      <w:pPr>
        <w:spacing w:after="0" w:line="240" w:lineRule="auto"/>
        <w:jc w:val="center"/>
        <w:rPr>
          <w:rFonts w:ascii="Arial" w:eastAsia="Times New Roman" w:hAnsi="Arial" w:cs="Arial"/>
          <w:sz w:val="27"/>
          <w:szCs w:val="27"/>
          <w:lang w:eastAsia="it-IT"/>
        </w:rPr>
      </w:pPr>
      <w:r w:rsidRPr="0037317A">
        <w:rPr>
          <w:rFonts w:ascii="Arial" w:eastAsia="Times New Roman" w:hAnsi="Arial" w:cs="Arial"/>
          <w:sz w:val="27"/>
          <w:szCs w:val="27"/>
          <w:lang w:eastAsia="it-IT"/>
        </w:rPr>
        <w:t>REGOLAMENTO DEL CAMPO ESTIVO</w:t>
      </w:r>
    </w:p>
    <w:p w:rsidR="0037317A" w:rsidRPr="0037317A" w:rsidRDefault="0037317A" w:rsidP="0037317A">
      <w:pPr>
        <w:spacing w:after="0" w:line="240" w:lineRule="auto"/>
        <w:jc w:val="center"/>
        <w:rPr>
          <w:rFonts w:ascii="Arial" w:eastAsia="Times New Roman" w:hAnsi="Arial" w:cs="Arial"/>
          <w:sz w:val="27"/>
          <w:szCs w:val="27"/>
          <w:lang w:eastAsia="it-IT"/>
        </w:rPr>
      </w:pPr>
      <w:r w:rsidRPr="0037317A">
        <w:rPr>
          <w:rFonts w:ascii="Arial" w:eastAsia="Times New Roman" w:hAnsi="Arial" w:cs="Arial"/>
          <w:sz w:val="27"/>
          <w:szCs w:val="27"/>
          <w:lang w:eastAsia="it-IT"/>
        </w:rPr>
        <w:t>“</w:t>
      </w:r>
      <w:r>
        <w:rPr>
          <w:rFonts w:ascii="Arial" w:eastAsia="Times New Roman" w:hAnsi="Arial" w:cs="Arial"/>
          <w:sz w:val="27"/>
          <w:szCs w:val="27"/>
          <w:lang w:eastAsia="it-IT"/>
        </w:rPr>
        <w:t>Le Olimpiadi dell’Estate</w:t>
      </w:r>
      <w:r w:rsidRPr="0037317A">
        <w:rPr>
          <w:rFonts w:ascii="Arial" w:eastAsia="Times New Roman" w:hAnsi="Arial" w:cs="Arial"/>
          <w:sz w:val="27"/>
          <w:szCs w:val="27"/>
          <w:lang w:eastAsia="it-IT"/>
        </w:rPr>
        <w:t>”</w:t>
      </w:r>
    </w:p>
    <w:p w:rsidR="0037317A" w:rsidRDefault="0037317A" w:rsidP="0037317A">
      <w:pPr>
        <w:spacing w:after="0" w:line="240" w:lineRule="auto"/>
        <w:rPr>
          <w:rFonts w:ascii="Arial" w:eastAsia="Times New Roman" w:hAnsi="Arial" w:cs="Arial"/>
          <w:sz w:val="18"/>
          <w:szCs w:val="18"/>
          <w:lang w:eastAsia="it-IT"/>
        </w:rPr>
      </w:pPr>
    </w:p>
    <w:p w:rsidR="0037317A" w:rsidRPr="0037317A" w:rsidRDefault="0037317A" w:rsidP="0037317A">
      <w:pPr>
        <w:spacing w:after="0" w:line="240" w:lineRule="auto"/>
        <w:rPr>
          <w:rFonts w:ascii="Arial" w:eastAsia="Times New Roman" w:hAnsi="Arial" w:cs="Arial"/>
          <w:b/>
          <w:sz w:val="18"/>
          <w:szCs w:val="18"/>
          <w:lang w:eastAsia="it-IT"/>
        </w:rPr>
      </w:pPr>
      <w:r w:rsidRPr="0037317A">
        <w:rPr>
          <w:rFonts w:ascii="Arial" w:eastAsia="Times New Roman" w:hAnsi="Arial" w:cs="Arial"/>
          <w:b/>
          <w:sz w:val="18"/>
          <w:szCs w:val="18"/>
          <w:lang w:eastAsia="it-IT"/>
        </w:rPr>
        <w:t xml:space="preserve">Art. 1 </w:t>
      </w:r>
    </w:p>
    <w:p w:rsidR="0037317A" w:rsidRPr="0037317A" w:rsidRDefault="0037317A" w:rsidP="0037317A">
      <w:pPr>
        <w:spacing w:after="0" w:line="240" w:lineRule="auto"/>
        <w:rPr>
          <w:rFonts w:ascii="Arial" w:eastAsia="Times New Roman" w:hAnsi="Arial" w:cs="Arial"/>
          <w:b/>
          <w:sz w:val="18"/>
          <w:szCs w:val="18"/>
          <w:lang w:eastAsia="it-IT"/>
        </w:rPr>
      </w:pPr>
      <w:r w:rsidRPr="0037317A">
        <w:rPr>
          <w:rFonts w:ascii="Arial" w:eastAsia="Times New Roman" w:hAnsi="Arial" w:cs="Arial"/>
          <w:b/>
          <w:sz w:val="18"/>
          <w:szCs w:val="18"/>
          <w:lang w:eastAsia="it-IT"/>
        </w:rPr>
        <w:t>PARTECIPAZIONE</w:t>
      </w:r>
    </w:p>
    <w:p w:rsidR="0037317A" w:rsidRPr="0037317A" w:rsidRDefault="0037317A" w:rsidP="0037317A">
      <w:pPr>
        <w:spacing w:after="0" w:line="240" w:lineRule="auto"/>
        <w:rPr>
          <w:rFonts w:ascii="Arial" w:eastAsia="Times New Roman" w:hAnsi="Arial" w:cs="Arial"/>
          <w:sz w:val="16"/>
          <w:szCs w:val="16"/>
          <w:lang w:eastAsia="it-IT"/>
        </w:rPr>
      </w:pPr>
      <w:r w:rsidRPr="0037317A">
        <w:rPr>
          <w:rFonts w:ascii="Arial" w:eastAsia="Times New Roman" w:hAnsi="Arial" w:cs="Arial"/>
          <w:sz w:val="16"/>
          <w:szCs w:val="16"/>
          <w:lang w:eastAsia="it-IT"/>
        </w:rPr>
        <w:t xml:space="preserve">La partecipazione al campo estivo è riservata ai bambini regolarmente iscritti previa compilazione del modulo di adesione al campo estivo. </w:t>
      </w:r>
    </w:p>
    <w:p w:rsidR="0037317A" w:rsidRPr="0037317A" w:rsidRDefault="0037317A" w:rsidP="0037317A">
      <w:pPr>
        <w:spacing w:after="0" w:line="240" w:lineRule="auto"/>
        <w:rPr>
          <w:rFonts w:ascii="Arial" w:eastAsia="Times New Roman" w:hAnsi="Arial" w:cs="Arial"/>
          <w:sz w:val="16"/>
          <w:szCs w:val="16"/>
          <w:lang w:eastAsia="it-IT"/>
        </w:rPr>
      </w:pPr>
      <w:r w:rsidRPr="0037317A">
        <w:rPr>
          <w:rFonts w:ascii="Arial" w:eastAsia="Times New Roman" w:hAnsi="Arial" w:cs="Arial"/>
          <w:sz w:val="16"/>
          <w:szCs w:val="16"/>
          <w:lang w:eastAsia="it-IT"/>
        </w:rPr>
        <w:t xml:space="preserve">Età partecipanti: </w:t>
      </w:r>
      <w:r>
        <w:rPr>
          <w:rFonts w:ascii="Arial" w:eastAsia="Times New Roman" w:hAnsi="Arial" w:cs="Arial"/>
          <w:sz w:val="16"/>
          <w:szCs w:val="16"/>
          <w:lang w:eastAsia="it-IT"/>
        </w:rPr>
        <w:t>dai 6 ai 10</w:t>
      </w:r>
      <w:r w:rsidRPr="0037317A">
        <w:rPr>
          <w:rFonts w:ascii="Arial" w:eastAsia="Times New Roman" w:hAnsi="Arial" w:cs="Arial"/>
          <w:sz w:val="16"/>
          <w:szCs w:val="16"/>
          <w:lang w:eastAsia="it-IT"/>
        </w:rPr>
        <w:t xml:space="preserve"> anni. </w:t>
      </w:r>
    </w:p>
    <w:p w:rsidR="0037317A" w:rsidRDefault="0037317A" w:rsidP="0037317A">
      <w:pPr>
        <w:spacing w:after="0" w:line="240" w:lineRule="auto"/>
        <w:rPr>
          <w:rFonts w:ascii="Arial" w:eastAsia="Times New Roman" w:hAnsi="Arial" w:cs="Arial"/>
          <w:sz w:val="18"/>
          <w:szCs w:val="18"/>
          <w:lang w:eastAsia="it-IT"/>
        </w:rPr>
      </w:pPr>
    </w:p>
    <w:p w:rsidR="0037317A" w:rsidRPr="0037317A" w:rsidRDefault="0037317A" w:rsidP="0037317A">
      <w:pPr>
        <w:spacing w:after="0" w:line="240" w:lineRule="auto"/>
        <w:rPr>
          <w:rFonts w:ascii="Arial" w:eastAsia="Times New Roman" w:hAnsi="Arial" w:cs="Arial"/>
          <w:b/>
          <w:sz w:val="18"/>
          <w:szCs w:val="18"/>
          <w:lang w:eastAsia="it-IT"/>
        </w:rPr>
      </w:pPr>
      <w:r w:rsidRPr="0037317A">
        <w:rPr>
          <w:rFonts w:ascii="Arial" w:eastAsia="Times New Roman" w:hAnsi="Arial" w:cs="Arial"/>
          <w:b/>
          <w:sz w:val="18"/>
          <w:szCs w:val="18"/>
          <w:lang w:eastAsia="it-IT"/>
        </w:rPr>
        <w:t>Art. 2</w:t>
      </w:r>
    </w:p>
    <w:p w:rsidR="0037317A" w:rsidRPr="0037317A" w:rsidRDefault="0037317A" w:rsidP="0037317A">
      <w:pPr>
        <w:spacing w:after="0" w:line="240" w:lineRule="auto"/>
        <w:rPr>
          <w:rFonts w:ascii="Arial" w:eastAsia="Times New Roman" w:hAnsi="Arial" w:cs="Arial"/>
          <w:b/>
          <w:sz w:val="18"/>
          <w:szCs w:val="18"/>
          <w:lang w:eastAsia="it-IT"/>
        </w:rPr>
      </w:pPr>
      <w:r w:rsidRPr="0037317A">
        <w:rPr>
          <w:rFonts w:ascii="Arial" w:eastAsia="Times New Roman" w:hAnsi="Arial" w:cs="Arial"/>
          <w:b/>
          <w:sz w:val="18"/>
          <w:szCs w:val="18"/>
          <w:lang w:eastAsia="it-IT"/>
        </w:rPr>
        <w:t>RINUNCIA  ABBANDONO</w:t>
      </w:r>
      <w:r>
        <w:rPr>
          <w:rFonts w:ascii="Arial" w:eastAsia="Times New Roman" w:hAnsi="Arial" w:cs="Arial"/>
          <w:b/>
          <w:sz w:val="18"/>
          <w:szCs w:val="18"/>
          <w:lang w:eastAsia="it-IT"/>
        </w:rPr>
        <w:t xml:space="preserve"> </w:t>
      </w:r>
    </w:p>
    <w:p w:rsidR="0037317A" w:rsidRPr="0037317A" w:rsidRDefault="0037317A" w:rsidP="0037317A">
      <w:pPr>
        <w:spacing w:after="0" w:line="240" w:lineRule="auto"/>
        <w:rPr>
          <w:rFonts w:ascii="Arial" w:eastAsia="Times New Roman" w:hAnsi="Arial" w:cs="Arial"/>
          <w:sz w:val="16"/>
          <w:szCs w:val="16"/>
          <w:lang w:eastAsia="it-IT"/>
        </w:rPr>
      </w:pPr>
      <w:r w:rsidRPr="0037317A">
        <w:rPr>
          <w:rFonts w:ascii="Arial" w:eastAsia="Times New Roman" w:hAnsi="Arial" w:cs="Arial"/>
          <w:sz w:val="16"/>
          <w:szCs w:val="16"/>
          <w:lang w:eastAsia="it-IT"/>
        </w:rPr>
        <w:t>L’utente che rinuncia alla partecipazione al campo estivo non ha diritto ad alcun rimborso.</w:t>
      </w:r>
    </w:p>
    <w:p w:rsidR="0037317A" w:rsidRPr="0037317A" w:rsidRDefault="0037317A" w:rsidP="0037317A">
      <w:pPr>
        <w:spacing w:after="0" w:line="240" w:lineRule="auto"/>
        <w:rPr>
          <w:rFonts w:ascii="Arial" w:eastAsia="Times New Roman" w:hAnsi="Arial" w:cs="Arial"/>
          <w:sz w:val="16"/>
          <w:szCs w:val="16"/>
          <w:lang w:eastAsia="it-IT"/>
        </w:rPr>
      </w:pPr>
      <w:r w:rsidRPr="0037317A">
        <w:rPr>
          <w:rFonts w:ascii="Arial" w:eastAsia="Times New Roman" w:hAnsi="Arial" w:cs="Arial"/>
          <w:sz w:val="16"/>
          <w:szCs w:val="16"/>
          <w:lang w:eastAsia="it-IT"/>
        </w:rPr>
        <w:t>L’utente che per qualunque motivo abbandona il campo estivo nel corso del medesimo, non ha diritto</w:t>
      </w:r>
      <w:r>
        <w:rPr>
          <w:rFonts w:ascii="Arial" w:eastAsia="Times New Roman" w:hAnsi="Arial" w:cs="Arial"/>
          <w:sz w:val="16"/>
          <w:szCs w:val="16"/>
          <w:lang w:eastAsia="it-IT"/>
        </w:rPr>
        <w:t xml:space="preserve"> </w:t>
      </w:r>
      <w:r w:rsidRPr="0037317A">
        <w:rPr>
          <w:rFonts w:ascii="Arial" w:eastAsia="Times New Roman" w:hAnsi="Arial" w:cs="Arial"/>
          <w:sz w:val="16"/>
          <w:szCs w:val="16"/>
          <w:lang w:eastAsia="it-IT"/>
        </w:rPr>
        <w:t>ad alcun rimborso per i giorni non goduti.</w:t>
      </w:r>
    </w:p>
    <w:p w:rsidR="0037317A" w:rsidRDefault="0037317A" w:rsidP="0037317A">
      <w:pPr>
        <w:spacing w:after="0" w:line="240" w:lineRule="auto"/>
        <w:rPr>
          <w:rFonts w:ascii="Arial" w:eastAsia="Times New Roman" w:hAnsi="Arial" w:cs="Arial"/>
          <w:sz w:val="18"/>
          <w:szCs w:val="18"/>
          <w:lang w:eastAsia="it-IT"/>
        </w:rPr>
      </w:pPr>
    </w:p>
    <w:p w:rsidR="0037317A" w:rsidRPr="0037317A" w:rsidRDefault="0037317A" w:rsidP="0037317A">
      <w:pPr>
        <w:spacing w:after="0" w:line="240" w:lineRule="auto"/>
        <w:rPr>
          <w:rFonts w:ascii="Arial" w:eastAsia="Times New Roman" w:hAnsi="Arial" w:cs="Arial"/>
          <w:b/>
          <w:sz w:val="18"/>
          <w:szCs w:val="18"/>
          <w:lang w:eastAsia="it-IT"/>
        </w:rPr>
      </w:pPr>
      <w:r>
        <w:rPr>
          <w:rFonts w:ascii="Arial" w:eastAsia="Times New Roman" w:hAnsi="Arial" w:cs="Arial"/>
          <w:b/>
          <w:sz w:val="18"/>
          <w:szCs w:val="18"/>
          <w:lang w:eastAsia="it-IT"/>
        </w:rPr>
        <w:t>Art. 3</w:t>
      </w:r>
      <w:r w:rsidRPr="0037317A">
        <w:rPr>
          <w:rFonts w:ascii="Arial" w:eastAsia="Times New Roman" w:hAnsi="Arial" w:cs="Arial"/>
          <w:b/>
          <w:sz w:val="18"/>
          <w:szCs w:val="18"/>
          <w:lang w:eastAsia="it-IT"/>
        </w:rPr>
        <w:t xml:space="preserve"> </w:t>
      </w:r>
    </w:p>
    <w:p w:rsidR="0037317A" w:rsidRPr="0037317A" w:rsidRDefault="0037317A" w:rsidP="0037317A">
      <w:pPr>
        <w:spacing w:after="0" w:line="240" w:lineRule="auto"/>
        <w:rPr>
          <w:rFonts w:ascii="Arial" w:eastAsia="Times New Roman" w:hAnsi="Arial" w:cs="Arial"/>
          <w:b/>
          <w:sz w:val="18"/>
          <w:szCs w:val="18"/>
          <w:lang w:eastAsia="it-IT"/>
        </w:rPr>
      </w:pPr>
      <w:r w:rsidRPr="0037317A">
        <w:rPr>
          <w:rFonts w:ascii="Arial" w:eastAsia="Times New Roman" w:hAnsi="Arial" w:cs="Arial"/>
          <w:b/>
          <w:sz w:val="18"/>
          <w:szCs w:val="18"/>
          <w:lang w:eastAsia="it-IT"/>
        </w:rPr>
        <w:t>ESPULSIONE DAL CAMPO</w:t>
      </w:r>
    </w:p>
    <w:p w:rsidR="0037317A" w:rsidRPr="0037317A" w:rsidRDefault="0037317A" w:rsidP="0037317A">
      <w:pPr>
        <w:spacing w:after="0" w:line="240" w:lineRule="auto"/>
        <w:rPr>
          <w:rFonts w:ascii="Arial" w:eastAsia="Times New Roman" w:hAnsi="Arial" w:cs="Arial"/>
          <w:sz w:val="16"/>
          <w:szCs w:val="16"/>
          <w:lang w:eastAsia="it-IT"/>
        </w:rPr>
      </w:pPr>
      <w:r w:rsidRPr="0037317A">
        <w:rPr>
          <w:rFonts w:ascii="Arial" w:eastAsia="Times New Roman" w:hAnsi="Arial" w:cs="Arial"/>
          <w:sz w:val="16"/>
          <w:szCs w:val="16"/>
          <w:lang w:eastAsia="it-IT"/>
        </w:rPr>
        <w:t xml:space="preserve">L’Associazione si riserva, a suo insindacabile giudizio, di allontanare dal campo i soggetti che </w:t>
      </w:r>
      <w:proofErr w:type="spellStart"/>
      <w:r w:rsidRPr="0037317A">
        <w:rPr>
          <w:rFonts w:ascii="Arial" w:eastAsia="Times New Roman" w:hAnsi="Arial" w:cs="Arial"/>
          <w:sz w:val="16"/>
          <w:szCs w:val="16"/>
          <w:lang w:eastAsia="it-IT"/>
        </w:rPr>
        <w:t>nonosservino</w:t>
      </w:r>
      <w:proofErr w:type="spellEnd"/>
      <w:r w:rsidRPr="0037317A">
        <w:rPr>
          <w:rFonts w:ascii="Arial" w:eastAsia="Times New Roman" w:hAnsi="Arial" w:cs="Arial"/>
          <w:sz w:val="16"/>
          <w:szCs w:val="16"/>
          <w:lang w:eastAsia="it-IT"/>
        </w:rPr>
        <w:t xml:space="preserve"> le regole di comportamento interno al campo, non rispondano ai requisiti per una sana </w:t>
      </w:r>
      <w:proofErr w:type="spellStart"/>
      <w:r w:rsidRPr="0037317A">
        <w:rPr>
          <w:rFonts w:ascii="Arial" w:eastAsia="Times New Roman" w:hAnsi="Arial" w:cs="Arial"/>
          <w:sz w:val="16"/>
          <w:szCs w:val="16"/>
          <w:lang w:eastAsia="it-IT"/>
        </w:rPr>
        <w:t>etranquilla</w:t>
      </w:r>
      <w:proofErr w:type="spellEnd"/>
      <w:r w:rsidRPr="0037317A">
        <w:rPr>
          <w:rFonts w:ascii="Arial" w:eastAsia="Times New Roman" w:hAnsi="Arial" w:cs="Arial"/>
          <w:sz w:val="16"/>
          <w:szCs w:val="16"/>
          <w:lang w:eastAsia="it-IT"/>
        </w:rPr>
        <w:t xml:space="preserve"> convivenza. Per quanto sgradevole, ciò si rende necessario per garantire la salute,l’equilibrio e la tutela sia del singolo partecipante che dell’intera comunità. In questo caso </w:t>
      </w:r>
      <w:proofErr w:type="spellStart"/>
      <w:r w:rsidRPr="0037317A">
        <w:rPr>
          <w:rFonts w:ascii="Arial" w:eastAsia="Times New Roman" w:hAnsi="Arial" w:cs="Arial"/>
          <w:sz w:val="16"/>
          <w:szCs w:val="16"/>
          <w:lang w:eastAsia="it-IT"/>
        </w:rPr>
        <w:t>ilpartecipante</w:t>
      </w:r>
      <w:proofErr w:type="spellEnd"/>
      <w:r w:rsidRPr="0037317A">
        <w:rPr>
          <w:rFonts w:ascii="Arial" w:eastAsia="Times New Roman" w:hAnsi="Arial" w:cs="Arial"/>
          <w:sz w:val="16"/>
          <w:szCs w:val="16"/>
          <w:lang w:eastAsia="it-IT"/>
        </w:rPr>
        <w:t xml:space="preserve"> non avrà diritto ad alcun rimborso.</w:t>
      </w:r>
    </w:p>
    <w:p w:rsidR="0037317A" w:rsidRDefault="0037317A" w:rsidP="0037317A">
      <w:pPr>
        <w:spacing w:after="0" w:line="240" w:lineRule="auto"/>
        <w:rPr>
          <w:rFonts w:ascii="Arial" w:eastAsia="Times New Roman" w:hAnsi="Arial" w:cs="Arial"/>
          <w:sz w:val="18"/>
          <w:szCs w:val="18"/>
          <w:lang w:eastAsia="it-IT"/>
        </w:rPr>
      </w:pPr>
    </w:p>
    <w:p w:rsidR="0037317A" w:rsidRPr="0037317A" w:rsidRDefault="0037317A" w:rsidP="0037317A">
      <w:pPr>
        <w:spacing w:after="0" w:line="240" w:lineRule="auto"/>
        <w:rPr>
          <w:rFonts w:ascii="Arial" w:eastAsia="Times New Roman" w:hAnsi="Arial" w:cs="Arial"/>
          <w:b/>
          <w:sz w:val="18"/>
          <w:szCs w:val="18"/>
          <w:lang w:eastAsia="it-IT"/>
        </w:rPr>
      </w:pPr>
      <w:r>
        <w:rPr>
          <w:rFonts w:ascii="Arial" w:eastAsia="Times New Roman" w:hAnsi="Arial" w:cs="Arial"/>
          <w:b/>
          <w:sz w:val="18"/>
          <w:szCs w:val="18"/>
          <w:lang w:eastAsia="it-IT"/>
        </w:rPr>
        <w:t>Art. 4</w:t>
      </w:r>
    </w:p>
    <w:p w:rsidR="0037317A" w:rsidRPr="0037317A" w:rsidRDefault="0037317A" w:rsidP="0037317A">
      <w:pPr>
        <w:spacing w:after="0" w:line="240" w:lineRule="auto"/>
        <w:rPr>
          <w:rFonts w:ascii="Arial" w:eastAsia="Times New Roman" w:hAnsi="Arial" w:cs="Arial"/>
          <w:b/>
          <w:sz w:val="18"/>
          <w:szCs w:val="18"/>
          <w:lang w:eastAsia="it-IT"/>
        </w:rPr>
      </w:pPr>
      <w:r w:rsidRPr="0037317A">
        <w:rPr>
          <w:rFonts w:ascii="Arial" w:eastAsia="Times New Roman" w:hAnsi="Arial" w:cs="Arial"/>
          <w:b/>
          <w:sz w:val="18"/>
          <w:szCs w:val="18"/>
          <w:lang w:eastAsia="it-IT"/>
        </w:rPr>
        <w:t>ASSICURAZIONE</w:t>
      </w:r>
    </w:p>
    <w:p w:rsidR="0037317A" w:rsidRPr="0037317A" w:rsidRDefault="0037317A" w:rsidP="0037317A">
      <w:pPr>
        <w:spacing w:after="0" w:line="240" w:lineRule="auto"/>
        <w:rPr>
          <w:rFonts w:ascii="Arial" w:eastAsia="Times New Roman" w:hAnsi="Arial" w:cs="Arial"/>
          <w:sz w:val="16"/>
          <w:szCs w:val="16"/>
          <w:lang w:eastAsia="it-IT"/>
        </w:rPr>
      </w:pPr>
      <w:r w:rsidRPr="0037317A">
        <w:rPr>
          <w:rFonts w:ascii="Arial" w:eastAsia="Times New Roman" w:hAnsi="Arial" w:cs="Arial"/>
          <w:sz w:val="16"/>
          <w:szCs w:val="16"/>
          <w:lang w:eastAsia="it-IT"/>
        </w:rPr>
        <w:t>L'A</w:t>
      </w:r>
      <w:r>
        <w:rPr>
          <w:rFonts w:ascii="Arial" w:eastAsia="Times New Roman" w:hAnsi="Arial" w:cs="Arial"/>
          <w:sz w:val="16"/>
          <w:szCs w:val="16"/>
          <w:lang w:eastAsia="it-IT"/>
        </w:rPr>
        <w:t>ssociazione Nirvana</w:t>
      </w:r>
      <w:r w:rsidRPr="0037317A">
        <w:rPr>
          <w:rFonts w:ascii="Arial" w:eastAsia="Times New Roman" w:hAnsi="Arial" w:cs="Arial"/>
          <w:sz w:val="16"/>
          <w:szCs w:val="16"/>
          <w:lang w:eastAsia="it-IT"/>
        </w:rPr>
        <w:t xml:space="preserve"> è assicurata con polizza di Responsabilità Civile verso Terzi.</w:t>
      </w:r>
    </w:p>
    <w:p w:rsidR="0037317A" w:rsidRDefault="0037317A" w:rsidP="0037317A">
      <w:pPr>
        <w:spacing w:after="0" w:line="240" w:lineRule="auto"/>
        <w:rPr>
          <w:rFonts w:ascii="Arial" w:eastAsia="Times New Roman" w:hAnsi="Arial" w:cs="Arial"/>
          <w:sz w:val="18"/>
          <w:szCs w:val="18"/>
          <w:lang w:eastAsia="it-IT"/>
        </w:rPr>
      </w:pPr>
    </w:p>
    <w:p w:rsidR="0037317A" w:rsidRPr="0037317A" w:rsidRDefault="0037317A" w:rsidP="0037317A">
      <w:pPr>
        <w:spacing w:after="0" w:line="240" w:lineRule="auto"/>
        <w:rPr>
          <w:rFonts w:ascii="Arial" w:eastAsia="Times New Roman" w:hAnsi="Arial" w:cs="Arial"/>
          <w:b/>
          <w:sz w:val="18"/>
          <w:szCs w:val="18"/>
          <w:lang w:eastAsia="it-IT"/>
        </w:rPr>
      </w:pPr>
      <w:r>
        <w:rPr>
          <w:rFonts w:ascii="Arial" w:eastAsia="Times New Roman" w:hAnsi="Arial" w:cs="Arial"/>
          <w:b/>
          <w:sz w:val="18"/>
          <w:szCs w:val="18"/>
          <w:lang w:eastAsia="it-IT"/>
        </w:rPr>
        <w:t>Art. 5</w:t>
      </w:r>
    </w:p>
    <w:p w:rsidR="0037317A" w:rsidRPr="0037317A" w:rsidRDefault="0037317A" w:rsidP="0037317A">
      <w:pPr>
        <w:spacing w:after="0" w:line="240" w:lineRule="auto"/>
        <w:rPr>
          <w:rFonts w:ascii="Arial" w:eastAsia="Times New Roman" w:hAnsi="Arial" w:cs="Arial"/>
          <w:b/>
          <w:sz w:val="18"/>
          <w:szCs w:val="18"/>
          <w:lang w:eastAsia="it-IT"/>
        </w:rPr>
      </w:pPr>
      <w:r w:rsidRPr="0037317A">
        <w:rPr>
          <w:rFonts w:ascii="Arial" w:eastAsia="Times New Roman" w:hAnsi="Arial" w:cs="Arial"/>
          <w:b/>
          <w:sz w:val="18"/>
          <w:szCs w:val="18"/>
          <w:lang w:eastAsia="it-IT"/>
        </w:rPr>
        <w:t>SMARRIMENTO</w:t>
      </w:r>
    </w:p>
    <w:p w:rsidR="0037317A" w:rsidRPr="0037317A" w:rsidRDefault="0037317A" w:rsidP="0037317A">
      <w:pPr>
        <w:spacing w:after="0" w:line="240" w:lineRule="auto"/>
        <w:rPr>
          <w:rFonts w:ascii="Arial" w:eastAsia="Times New Roman" w:hAnsi="Arial" w:cs="Arial"/>
          <w:sz w:val="16"/>
          <w:szCs w:val="16"/>
          <w:lang w:eastAsia="it-IT"/>
        </w:rPr>
      </w:pPr>
      <w:r w:rsidRPr="0037317A">
        <w:rPr>
          <w:rFonts w:ascii="Arial" w:eastAsia="Times New Roman" w:hAnsi="Arial" w:cs="Arial"/>
          <w:sz w:val="16"/>
          <w:szCs w:val="16"/>
          <w:lang w:eastAsia="it-IT"/>
        </w:rPr>
        <w:t>L'associazione non risponde dello smarrimento, della sottrazione o del deterioramento di cose o</w:t>
      </w:r>
      <w:r>
        <w:rPr>
          <w:rFonts w:ascii="Arial" w:eastAsia="Times New Roman" w:hAnsi="Arial" w:cs="Arial"/>
          <w:sz w:val="16"/>
          <w:szCs w:val="16"/>
          <w:lang w:eastAsia="it-IT"/>
        </w:rPr>
        <w:t xml:space="preserve"> valori ed effetti personali dei </w:t>
      </w:r>
      <w:r w:rsidRPr="0037317A">
        <w:rPr>
          <w:rFonts w:ascii="Arial" w:eastAsia="Times New Roman" w:hAnsi="Arial" w:cs="Arial"/>
          <w:sz w:val="16"/>
          <w:szCs w:val="16"/>
          <w:lang w:eastAsia="it-IT"/>
        </w:rPr>
        <w:t>partecipanti prima, durante e dopo l’espletamento all’attività del campo.</w:t>
      </w:r>
      <w:r>
        <w:rPr>
          <w:rFonts w:ascii="Arial" w:eastAsia="Times New Roman" w:hAnsi="Arial" w:cs="Arial"/>
          <w:sz w:val="16"/>
          <w:szCs w:val="16"/>
          <w:lang w:eastAsia="it-IT"/>
        </w:rPr>
        <w:t xml:space="preserve"> </w:t>
      </w:r>
      <w:r w:rsidRPr="0037317A">
        <w:rPr>
          <w:rFonts w:ascii="Arial" w:eastAsia="Times New Roman" w:hAnsi="Arial" w:cs="Arial"/>
          <w:sz w:val="16"/>
          <w:szCs w:val="16"/>
          <w:lang w:eastAsia="it-IT"/>
        </w:rPr>
        <w:t>Gli effetti personali, non pr</w:t>
      </w:r>
      <w:r>
        <w:rPr>
          <w:rFonts w:ascii="Arial" w:eastAsia="Times New Roman" w:hAnsi="Arial" w:cs="Arial"/>
          <w:sz w:val="16"/>
          <w:szCs w:val="16"/>
          <w:lang w:eastAsia="it-IT"/>
        </w:rPr>
        <w:t xml:space="preserve">evisti dal programma del campo, </w:t>
      </w:r>
      <w:r w:rsidRPr="0037317A">
        <w:rPr>
          <w:rFonts w:ascii="Arial" w:eastAsia="Times New Roman" w:hAnsi="Arial" w:cs="Arial"/>
          <w:sz w:val="16"/>
          <w:szCs w:val="16"/>
          <w:lang w:eastAsia="it-IT"/>
        </w:rPr>
        <w:t>saranno trattenuti dall’Associazione e</w:t>
      </w:r>
      <w:r>
        <w:rPr>
          <w:rFonts w:ascii="Arial" w:eastAsia="Times New Roman" w:hAnsi="Arial" w:cs="Arial"/>
          <w:sz w:val="16"/>
          <w:szCs w:val="16"/>
          <w:lang w:eastAsia="it-IT"/>
        </w:rPr>
        <w:t xml:space="preserve"> </w:t>
      </w:r>
      <w:r w:rsidRPr="0037317A">
        <w:rPr>
          <w:rFonts w:ascii="Arial" w:eastAsia="Times New Roman" w:hAnsi="Arial" w:cs="Arial"/>
          <w:sz w:val="16"/>
          <w:szCs w:val="16"/>
          <w:lang w:eastAsia="it-IT"/>
        </w:rPr>
        <w:t>custoditi sino al rientro, dove verranno presentati ai genitori per la restituzione, In caso di mancato</w:t>
      </w:r>
    </w:p>
    <w:p w:rsidR="0037317A" w:rsidRPr="0037317A" w:rsidRDefault="0037317A" w:rsidP="0037317A">
      <w:pPr>
        <w:spacing w:after="0" w:line="240" w:lineRule="auto"/>
        <w:rPr>
          <w:rFonts w:ascii="Arial" w:eastAsia="Times New Roman" w:hAnsi="Arial" w:cs="Arial"/>
          <w:sz w:val="16"/>
          <w:szCs w:val="16"/>
          <w:lang w:eastAsia="it-IT"/>
        </w:rPr>
      </w:pPr>
      <w:r w:rsidRPr="0037317A">
        <w:rPr>
          <w:rFonts w:ascii="Arial" w:eastAsia="Times New Roman" w:hAnsi="Arial" w:cs="Arial"/>
          <w:sz w:val="16"/>
          <w:szCs w:val="16"/>
          <w:lang w:eastAsia="it-IT"/>
        </w:rPr>
        <w:t>ritiro degli oggetti, l’Associazione continuerà a custodire presso la propria sede il materiale per 7giorni. Oltre tale periodo potranno esser</w:t>
      </w:r>
    </w:p>
    <w:p w:rsidR="0037317A" w:rsidRPr="0037317A" w:rsidRDefault="0037317A" w:rsidP="0037317A">
      <w:pPr>
        <w:spacing w:after="0" w:line="240" w:lineRule="auto"/>
        <w:rPr>
          <w:rFonts w:ascii="Arial" w:eastAsia="Times New Roman" w:hAnsi="Arial" w:cs="Arial"/>
          <w:sz w:val="16"/>
          <w:szCs w:val="16"/>
          <w:lang w:eastAsia="it-IT"/>
        </w:rPr>
      </w:pPr>
      <w:r w:rsidRPr="0037317A">
        <w:rPr>
          <w:rFonts w:ascii="Arial" w:eastAsia="Times New Roman" w:hAnsi="Arial" w:cs="Arial"/>
          <w:sz w:val="16"/>
          <w:szCs w:val="16"/>
          <w:lang w:eastAsia="it-IT"/>
        </w:rPr>
        <w:t>e distrutti o riutilizzati per fini sociali gratuiti.</w:t>
      </w:r>
    </w:p>
    <w:p w:rsidR="0037317A" w:rsidRDefault="0037317A" w:rsidP="0037317A">
      <w:pPr>
        <w:spacing w:after="0" w:line="240" w:lineRule="auto"/>
        <w:rPr>
          <w:rFonts w:ascii="Arial" w:eastAsia="Times New Roman" w:hAnsi="Arial" w:cs="Arial"/>
          <w:sz w:val="18"/>
          <w:szCs w:val="18"/>
          <w:lang w:eastAsia="it-IT"/>
        </w:rPr>
      </w:pPr>
    </w:p>
    <w:p w:rsidR="0037317A" w:rsidRPr="0037317A" w:rsidRDefault="0037317A" w:rsidP="0037317A">
      <w:pPr>
        <w:spacing w:after="0" w:line="240" w:lineRule="auto"/>
        <w:rPr>
          <w:rFonts w:ascii="Arial" w:eastAsia="Times New Roman" w:hAnsi="Arial" w:cs="Arial"/>
          <w:b/>
          <w:sz w:val="18"/>
          <w:szCs w:val="18"/>
          <w:lang w:eastAsia="it-IT"/>
        </w:rPr>
      </w:pPr>
      <w:r w:rsidRPr="0037317A">
        <w:rPr>
          <w:rFonts w:ascii="Arial" w:eastAsia="Times New Roman" w:hAnsi="Arial" w:cs="Arial"/>
          <w:b/>
          <w:sz w:val="18"/>
          <w:szCs w:val="18"/>
          <w:lang w:eastAsia="it-IT"/>
        </w:rPr>
        <w:t>Art. 6</w:t>
      </w:r>
    </w:p>
    <w:p w:rsidR="0037317A" w:rsidRPr="0037317A" w:rsidRDefault="0037317A" w:rsidP="0037317A">
      <w:pPr>
        <w:spacing w:after="0" w:line="240" w:lineRule="auto"/>
        <w:rPr>
          <w:rFonts w:ascii="Arial" w:eastAsia="Times New Roman" w:hAnsi="Arial" w:cs="Arial"/>
          <w:b/>
          <w:sz w:val="18"/>
          <w:szCs w:val="18"/>
          <w:lang w:eastAsia="it-IT"/>
        </w:rPr>
      </w:pPr>
      <w:r w:rsidRPr="0037317A">
        <w:rPr>
          <w:rFonts w:ascii="Arial" w:eastAsia="Times New Roman" w:hAnsi="Arial" w:cs="Arial"/>
          <w:b/>
          <w:sz w:val="18"/>
          <w:szCs w:val="18"/>
          <w:lang w:eastAsia="it-IT"/>
        </w:rPr>
        <w:t xml:space="preserve">SANZIONI </w:t>
      </w:r>
    </w:p>
    <w:p w:rsidR="0037317A" w:rsidRPr="0037317A" w:rsidRDefault="0037317A" w:rsidP="0037317A">
      <w:pPr>
        <w:spacing w:after="0" w:line="240" w:lineRule="auto"/>
        <w:rPr>
          <w:rFonts w:ascii="Arial" w:eastAsia="Times New Roman" w:hAnsi="Arial" w:cs="Arial"/>
          <w:b/>
          <w:sz w:val="18"/>
          <w:szCs w:val="18"/>
          <w:lang w:eastAsia="it-IT"/>
        </w:rPr>
      </w:pPr>
      <w:r w:rsidRPr="0037317A">
        <w:rPr>
          <w:rFonts w:ascii="Arial" w:eastAsia="Times New Roman" w:hAnsi="Arial" w:cs="Arial"/>
          <w:b/>
          <w:sz w:val="18"/>
          <w:szCs w:val="18"/>
          <w:lang w:eastAsia="it-IT"/>
        </w:rPr>
        <w:t>CONTROVERSIE</w:t>
      </w:r>
    </w:p>
    <w:p w:rsidR="0037317A" w:rsidRPr="0037317A" w:rsidRDefault="0037317A" w:rsidP="0037317A">
      <w:pPr>
        <w:spacing w:after="0" w:line="240" w:lineRule="auto"/>
        <w:rPr>
          <w:rFonts w:ascii="Arial" w:eastAsia="Times New Roman" w:hAnsi="Arial" w:cs="Arial"/>
          <w:sz w:val="16"/>
          <w:szCs w:val="16"/>
          <w:lang w:eastAsia="it-IT"/>
        </w:rPr>
      </w:pPr>
      <w:r w:rsidRPr="0037317A">
        <w:rPr>
          <w:rFonts w:ascii="Arial" w:eastAsia="Times New Roman" w:hAnsi="Arial" w:cs="Arial"/>
          <w:sz w:val="16"/>
          <w:szCs w:val="16"/>
          <w:lang w:eastAsia="it-IT"/>
        </w:rPr>
        <w:t>L’iscritto/a, è tenuto ad un contegno rispettoso nei confronti dei propri compagni, degli animatori e dei</w:t>
      </w:r>
      <w:r>
        <w:rPr>
          <w:rFonts w:ascii="Arial" w:eastAsia="Times New Roman" w:hAnsi="Arial" w:cs="Arial"/>
          <w:sz w:val="16"/>
          <w:szCs w:val="16"/>
          <w:lang w:eastAsia="it-IT"/>
        </w:rPr>
        <w:t xml:space="preserve"> </w:t>
      </w:r>
      <w:r w:rsidRPr="0037317A">
        <w:rPr>
          <w:rFonts w:ascii="Arial" w:eastAsia="Times New Roman" w:hAnsi="Arial" w:cs="Arial"/>
          <w:sz w:val="16"/>
          <w:szCs w:val="16"/>
          <w:lang w:eastAsia="it-IT"/>
        </w:rPr>
        <w:t>collaboratori. Rispetterà e non arrecherà danno alla struttura che ospita l’attività del campo estivo.</w:t>
      </w:r>
      <w:r>
        <w:rPr>
          <w:rFonts w:ascii="Arial" w:eastAsia="Times New Roman" w:hAnsi="Arial" w:cs="Arial"/>
          <w:sz w:val="16"/>
          <w:szCs w:val="16"/>
          <w:lang w:eastAsia="it-IT"/>
        </w:rPr>
        <w:t xml:space="preserve"> </w:t>
      </w:r>
      <w:r w:rsidRPr="0037317A">
        <w:rPr>
          <w:rFonts w:ascii="Arial" w:eastAsia="Times New Roman" w:hAnsi="Arial" w:cs="Arial"/>
          <w:sz w:val="16"/>
          <w:szCs w:val="16"/>
          <w:lang w:eastAsia="it-IT"/>
        </w:rPr>
        <w:t>Ogni danno a cose o persone, sarà oggetto di sanzioni che comprendono la riparazione o il rimborso.</w:t>
      </w:r>
      <w:r>
        <w:rPr>
          <w:rFonts w:ascii="Arial" w:eastAsia="Times New Roman" w:hAnsi="Arial" w:cs="Arial"/>
          <w:sz w:val="16"/>
          <w:szCs w:val="16"/>
          <w:lang w:eastAsia="it-IT"/>
        </w:rPr>
        <w:t xml:space="preserve"> </w:t>
      </w:r>
      <w:r w:rsidRPr="0037317A">
        <w:rPr>
          <w:rFonts w:ascii="Arial" w:eastAsia="Times New Roman" w:hAnsi="Arial" w:cs="Arial"/>
          <w:sz w:val="16"/>
          <w:szCs w:val="16"/>
          <w:lang w:eastAsia="it-IT"/>
        </w:rPr>
        <w:t>Ove necessario potranno essere presi ulteriori provvedimenti disciplinari, sino all’espulsione dal</w:t>
      </w:r>
      <w:r>
        <w:rPr>
          <w:rFonts w:ascii="Arial" w:eastAsia="Times New Roman" w:hAnsi="Arial" w:cs="Arial"/>
          <w:sz w:val="16"/>
          <w:szCs w:val="16"/>
          <w:lang w:eastAsia="it-IT"/>
        </w:rPr>
        <w:t xml:space="preserve"> </w:t>
      </w:r>
      <w:r w:rsidRPr="0037317A">
        <w:rPr>
          <w:rFonts w:ascii="Arial" w:eastAsia="Times New Roman" w:hAnsi="Arial" w:cs="Arial"/>
          <w:sz w:val="16"/>
          <w:szCs w:val="16"/>
          <w:lang w:eastAsia="it-IT"/>
        </w:rPr>
        <w:t>campo.</w:t>
      </w:r>
      <w:r>
        <w:rPr>
          <w:rFonts w:ascii="Arial" w:eastAsia="Times New Roman" w:hAnsi="Arial" w:cs="Arial"/>
          <w:sz w:val="16"/>
          <w:szCs w:val="16"/>
          <w:lang w:eastAsia="it-IT"/>
        </w:rPr>
        <w:t xml:space="preserve"> </w:t>
      </w:r>
      <w:r w:rsidRPr="0037317A">
        <w:rPr>
          <w:rFonts w:ascii="Arial" w:eastAsia="Times New Roman" w:hAnsi="Arial" w:cs="Arial"/>
          <w:sz w:val="16"/>
          <w:szCs w:val="16"/>
          <w:lang w:eastAsia="it-IT"/>
        </w:rPr>
        <w:t xml:space="preserve">Eventuali </w:t>
      </w:r>
      <w:r>
        <w:rPr>
          <w:rFonts w:ascii="Arial" w:eastAsia="Times New Roman" w:hAnsi="Arial" w:cs="Arial"/>
          <w:sz w:val="16"/>
          <w:szCs w:val="16"/>
          <w:lang w:eastAsia="it-IT"/>
        </w:rPr>
        <w:t xml:space="preserve"> </w:t>
      </w:r>
      <w:r w:rsidRPr="0037317A">
        <w:rPr>
          <w:rFonts w:ascii="Arial" w:eastAsia="Times New Roman" w:hAnsi="Arial" w:cs="Arial"/>
          <w:sz w:val="16"/>
          <w:szCs w:val="16"/>
          <w:lang w:eastAsia="it-IT"/>
        </w:rPr>
        <w:t>controversie e/o rilievi da parte dei genitori, devono essere comunicati solo ed</w:t>
      </w:r>
    </w:p>
    <w:p w:rsidR="0037317A" w:rsidRDefault="0037317A" w:rsidP="0037317A">
      <w:pPr>
        <w:spacing w:after="0" w:line="240" w:lineRule="auto"/>
        <w:rPr>
          <w:rFonts w:ascii="Arial" w:eastAsia="Times New Roman" w:hAnsi="Arial" w:cs="Arial"/>
          <w:sz w:val="16"/>
          <w:szCs w:val="16"/>
          <w:lang w:eastAsia="it-IT"/>
        </w:rPr>
      </w:pPr>
      <w:r w:rsidRPr="0037317A">
        <w:rPr>
          <w:rFonts w:ascii="Arial" w:eastAsia="Times New Roman" w:hAnsi="Arial" w:cs="Arial"/>
          <w:sz w:val="16"/>
          <w:szCs w:val="16"/>
          <w:lang w:eastAsia="it-IT"/>
        </w:rPr>
        <w:t>esclusivamente al Coordinatore del Campo Estivo responsabile del medesimo.</w:t>
      </w:r>
    </w:p>
    <w:p w:rsidR="0037317A" w:rsidRPr="0037317A" w:rsidRDefault="0037317A" w:rsidP="0037317A">
      <w:pPr>
        <w:spacing w:after="0" w:line="240" w:lineRule="auto"/>
        <w:rPr>
          <w:rFonts w:ascii="Arial" w:eastAsia="Times New Roman" w:hAnsi="Arial" w:cs="Arial"/>
          <w:sz w:val="16"/>
          <w:szCs w:val="16"/>
          <w:lang w:eastAsia="it-IT"/>
        </w:rPr>
      </w:pPr>
    </w:p>
    <w:p w:rsidR="0037317A" w:rsidRPr="0037317A" w:rsidRDefault="0037317A" w:rsidP="0037317A">
      <w:pPr>
        <w:spacing w:after="0" w:line="240" w:lineRule="auto"/>
        <w:rPr>
          <w:rFonts w:ascii="Arial" w:eastAsia="Times New Roman" w:hAnsi="Arial" w:cs="Arial"/>
          <w:b/>
          <w:sz w:val="18"/>
          <w:szCs w:val="18"/>
          <w:lang w:eastAsia="it-IT"/>
        </w:rPr>
      </w:pPr>
      <w:r w:rsidRPr="0037317A">
        <w:rPr>
          <w:rFonts w:ascii="Arial" w:eastAsia="Times New Roman" w:hAnsi="Arial" w:cs="Arial"/>
          <w:b/>
          <w:sz w:val="18"/>
          <w:szCs w:val="18"/>
          <w:lang w:eastAsia="it-IT"/>
        </w:rPr>
        <w:t>Art. 7</w:t>
      </w:r>
    </w:p>
    <w:p w:rsidR="0037317A" w:rsidRPr="0037317A" w:rsidRDefault="0037317A" w:rsidP="0037317A">
      <w:pPr>
        <w:spacing w:after="0" w:line="240" w:lineRule="auto"/>
        <w:rPr>
          <w:rFonts w:ascii="Arial" w:eastAsia="Times New Roman" w:hAnsi="Arial" w:cs="Arial"/>
          <w:b/>
          <w:sz w:val="18"/>
          <w:szCs w:val="18"/>
          <w:lang w:eastAsia="it-IT"/>
        </w:rPr>
      </w:pPr>
      <w:r w:rsidRPr="0037317A">
        <w:rPr>
          <w:rFonts w:ascii="Arial" w:eastAsia="Times New Roman" w:hAnsi="Arial" w:cs="Arial"/>
          <w:b/>
          <w:sz w:val="18"/>
          <w:szCs w:val="18"/>
          <w:lang w:eastAsia="it-IT"/>
        </w:rPr>
        <w:t xml:space="preserve">SERVIZIO </w:t>
      </w:r>
      <w:proofErr w:type="spellStart"/>
      <w:r w:rsidRPr="0037317A">
        <w:rPr>
          <w:rFonts w:ascii="Arial" w:eastAsia="Times New Roman" w:hAnsi="Arial" w:cs="Arial"/>
          <w:b/>
          <w:sz w:val="18"/>
          <w:szCs w:val="18"/>
          <w:lang w:eastAsia="it-IT"/>
        </w:rPr>
        <w:t>DI</w:t>
      </w:r>
      <w:proofErr w:type="spellEnd"/>
      <w:r w:rsidRPr="0037317A">
        <w:rPr>
          <w:rFonts w:ascii="Arial" w:eastAsia="Times New Roman" w:hAnsi="Arial" w:cs="Arial"/>
          <w:b/>
          <w:sz w:val="18"/>
          <w:szCs w:val="18"/>
          <w:lang w:eastAsia="it-IT"/>
        </w:rPr>
        <w:t xml:space="preserve"> SEGRETERIA</w:t>
      </w:r>
    </w:p>
    <w:p w:rsidR="0037317A" w:rsidRPr="0037317A" w:rsidRDefault="0037317A" w:rsidP="0037317A">
      <w:pPr>
        <w:spacing w:after="0" w:line="240" w:lineRule="auto"/>
        <w:rPr>
          <w:rFonts w:ascii="Arial" w:eastAsia="Times New Roman" w:hAnsi="Arial" w:cs="Arial"/>
          <w:sz w:val="16"/>
          <w:szCs w:val="16"/>
          <w:lang w:eastAsia="it-IT"/>
        </w:rPr>
      </w:pPr>
      <w:r w:rsidRPr="0037317A">
        <w:rPr>
          <w:rFonts w:ascii="Arial" w:eastAsia="Times New Roman" w:hAnsi="Arial" w:cs="Arial"/>
          <w:sz w:val="16"/>
          <w:szCs w:val="16"/>
          <w:lang w:eastAsia="it-IT"/>
        </w:rPr>
        <w:t xml:space="preserve">Per </w:t>
      </w:r>
      <w:r>
        <w:rPr>
          <w:rFonts w:ascii="Arial" w:eastAsia="Times New Roman" w:hAnsi="Arial" w:cs="Arial"/>
          <w:sz w:val="16"/>
          <w:szCs w:val="16"/>
          <w:lang w:eastAsia="it-IT"/>
        </w:rPr>
        <w:t xml:space="preserve">le attività di segreteria e </w:t>
      </w:r>
      <w:r w:rsidRPr="0037317A">
        <w:rPr>
          <w:rFonts w:ascii="Arial" w:eastAsia="Times New Roman" w:hAnsi="Arial" w:cs="Arial"/>
          <w:sz w:val="16"/>
          <w:szCs w:val="16"/>
          <w:lang w:eastAsia="it-IT"/>
        </w:rPr>
        <w:t xml:space="preserve">le emergenze o eventuali comunicazioni urgenti, al di fuori degli orari stabiliti, sarà </w:t>
      </w:r>
      <w:r>
        <w:rPr>
          <w:rFonts w:ascii="Arial" w:eastAsia="Times New Roman" w:hAnsi="Arial" w:cs="Arial"/>
          <w:sz w:val="16"/>
          <w:szCs w:val="16"/>
          <w:lang w:eastAsia="it-IT"/>
        </w:rPr>
        <w:t xml:space="preserve">attivo </w:t>
      </w:r>
      <w:r w:rsidRPr="0037317A">
        <w:rPr>
          <w:rFonts w:ascii="Arial" w:eastAsia="Times New Roman" w:hAnsi="Arial" w:cs="Arial"/>
          <w:sz w:val="16"/>
          <w:szCs w:val="16"/>
          <w:lang w:eastAsia="it-IT"/>
        </w:rPr>
        <w:t>i</w:t>
      </w:r>
      <w:r>
        <w:rPr>
          <w:rFonts w:ascii="Arial" w:eastAsia="Times New Roman" w:hAnsi="Arial" w:cs="Arial"/>
          <w:sz w:val="16"/>
          <w:szCs w:val="16"/>
          <w:lang w:eastAsia="it-IT"/>
        </w:rPr>
        <w:t xml:space="preserve">l recapito telefonico </w:t>
      </w:r>
      <w:r w:rsidR="00B32FE3">
        <w:rPr>
          <w:rFonts w:ascii="Arial" w:eastAsia="Times New Roman" w:hAnsi="Arial" w:cs="Arial"/>
          <w:sz w:val="16"/>
          <w:szCs w:val="16"/>
          <w:lang w:eastAsia="it-IT"/>
        </w:rPr>
        <w:t>i</w:t>
      </w:r>
      <w:r>
        <w:rPr>
          <w:rFonts w:ascii="Arial" w:eastAsia="Times New Roman" w:hAnsi="Arial" w:cs="Arial"/>
          <w:sz w:val="16"/>
          <w:szCs w:val="16"/>
          <w:lang w:eastAsia="it-IT"/>
        </w:rPr>
        <w:t>ndicato</w:t>
      </w:r>
      <w:r w:rsidRPr="0037317A">
        <w:rPr>
          <w:rFonts w:ascii="Arial" w:eastAsia="Times New Roman" w:hAnsi="Arial" w:cs="Arial"/>
          <w:sz w:val="16"/>
          <w:szCs w:val="16"/>
          <w:lang w:eastAsia="it-IT"/>
        </w:rPr>
        <w:t xml:space="preserve"> dall'associazione.</w:t>
      </w:r>
    </w:p>
    <w:p w:rsidR="0037317A" w:rsidRPr="0037317A" w:rsidRDefault="0037317A" w:rsidP="0037317A">
      <w:pPr>
        <w:spacing w:after="0" w:line="240" w:lineRule="auto"/>
        <w:rPr>
          <w:rFonts w:ascii="Arial" w:eastAsia="Times New Roman" w:hAnsi="Arial" w:cs="Arial"/>
          <w:sz w:val="16"/>
          <w:szCs w:val="16"/>
          <w:lang w:eastAsia="it-IT"/>
        </w:rPr>
      </w:pPr>
      <w:r w:rsidRPr="0037317A">
        <w:rPr>
          <w:rFonts w:ascii="Arial" w:eastAsia="Times New Roman" w:hAnsi="Arial" w:cs="Arial"/>
          <w:sz w:val="16"/>
          <w:szCs w:val="16"/>
          <w:lang w:eastAsia="it-IT"/>
        </w:rPr>
        <w:t xml:space="preserve">E' inteso che per ogni eventuale problema il responsabile del campo estivo avvertirà direttamente la </w:t>
      </w:r>
    </w:p>
    <w:p w:rsidR="0037317A" w:rsidRPr="0037317A" w:rsidRDefault="0037317A" w:rsidP="0037317A">
      <w:pPr>
        <w:spacing w:after="0" w:line="240" w:lineRule="auto"/>
        <w:rPr>
          <w:rFonts w:ascii="Arial" w:eastAsia="Times New Roman" w:hAnsi="Arial" w:cs="Arial"/>
          <w:sz w:val="16"/>
          <w:szCs w:val="16"/>
          <w:lang w:eastAsia="it-IT"/>
        </w:rPr>
      </w:pPr>
      <w:r w:rsidRPr="0037317A">
        <w:rPr>
          <w:rFonts w:ascii="Arial" w:eastAsia="Times New Roman" w:hAnsi="Arial" w:cs="Arial"/>
          <w:sz w:val="16"/>
          <w:szCs w:val="16"/>
          <w:lang w:eastAsia="it-IT"/>
        </w:rPr>
        <w:t>famiglia.</w:t>
      </w:r>
    </w:p>
    <w:p w:rsidR="0037317A" w:rsidRDefault="0037317A" w:rsidP="0037317A">
      <w:pPr>
        <w:spacing w:after="0" w:line="240" w:lineRule="auto"/>
        <w:rPr>
          <w:rFonts w:ascii="Arial" w:eastAsia="Times New Roman" w:hAnsi="Arial" w:cs="Arial"/>
          <w:sz w:val="18"/>
          <w:szCs w:val="18"/>
          <w:lang w:eastAsia="it-IT"/>
        </w:rPr>
      </w:pPr>
    </w:p>
    <w:p w:rsidR="0037317A" w:rsidRPr="0037317A" w:rsidRDefault="0037317A" w:rsidP="0037317A">
      <w:pPr>
        <w:spacing w:after="0" w:line="240" w:lineRule="auto"/>
        <w:rPr>
          <w:rFonts w:ascii="Arial" w:eastAsia="Times New Roman" w:hAnsi="Arial" w:cs="Arial"/>
          <w:b/>
          <w:sz w:val="18"/>
          <w:szCs w:val="18"/>
          <w:lang w:eastAsia="it-IT"/>
        </w:rPr>
      </w:pPr>
      <w:r>
        <w:rPr>
          <w:rFonts w:ascii="Arial" w:eastAsia="Times New Roman" w:hAnsi="Arial" w:cs="Arial"/>
          <w:b/>
          <w:sz w:val="18"/>
          <w:szCs w:val="18"/>
          <w:lang w:eastAsia="it-IT"/>
        </w:rPr>
        <w:t>Art. 8</w:t>
      </w:r>
      <w:r w:rsidRPr="0037317A">
        <w:rPr>
          <w:rFonts w:ascii="Arial" w:eastAsia="Times New Roman" w:hAnsi="Arial" w:cs="Arial"/>
          <w:b/>
          <w:sz w:val="18"/>
          <w:szCs w:val="18"/>
          <w:lang w:eastAsia="it-IT"/>
        </w:rPr>
        <w:t xml:space="preserve"> </w:t>
      </w:r>
    </w:p>
    <w:p w:rsidR="0037317A" w:rsidRPr="0037317A" w:rsidRDefault="0037317A" w:rsidP="0037317A">
      <w:pPr>
        <w:spacing w:after="0" w:line="240" w:lineRule="auto"/>
        <w:rPr>
          <w:rFonts w:ascii="Arial" w:eastAsia="Times New Roman" w:hAnsi="Arial" w:cs="Arial"/>
          <w:b/>
          <w:sz w:val="18"/>
          <w:szCs w:val="18"/>
          <w:lang w:eastAsia="it-IT"/>
        </w:rPr>
      </w:pPr>
      <w:r w:rsidRPr="0037317A">
        <w:rPr>
          <w:rFonts w:ascii="Arial" w:eastAsia="Times New Roman" w:hAnsi="Arial" w:cs="Arial"/>
          <w:b/>
          <w:sz w:val="18"/>
          <w:szCs w:val="18"/>
          <w:lang w:eastAsia="it-IT"/>
        </w:rPr>
        <w:t>ATTIVITA' ALL'APERTO</w:t>
      </w:r>
    </w:p>
    <w:p w:rsidR="0037317A" w:rsidRDefault="0037317A" w:rsidP="0037317A">
      <w:pPr>
        <w:spacing w:after="0" w:line="240" w:lineRule="auto"/>
        <w:rPr>
          <w:rFonts w:ascii="Arial" w:eastAsia="Times New Roman" w:hAnsi="Arial" w:cs="Arial"/>
          <w:sz w:val="16"/>
          <w:szCs w:val="16"/>
          <w:lang w:eastAsia="it-IT"/>
        </w:rPr>
      </w:pPr>
      <w:r w:rsidRPr="0037317A">
        <w:rPr>
          <w:rFonts w:ascii="Arial" w:eastAsia="Times New Roman" w:hAnsi="Arial" w:cs="Arial"/>
          <w:sz w:val="16"/>
          <w:szCs w:val="16"/>
          <w:lang w:eastAsia="it-IT"/>
        </w:rPr>
        <w:t>Si ricorda che il Campo si svolge all’aperto. Pur garantendo la massima</w:t>
      </w:r>
      <w:r>
        <w:rPr>
          <w:rFonts w:ascii="Arial" w:eastAsia="Times New Roman" w:hAnsi="Arial" w:cs="Arial"/>
          <w:sz w:val="16"/>
          <w:szCs w:val="16"/>
          <w:lang w:eastAsia="it-IT"/>
        </w:rPr>
        <w:t xml:space="preserve"> </w:t>
      </w:r>
      <w:r w:rsidRPr="0037317A">
        <w:rPr>
          <w:rFonts w:ascii="Arial" w:eastAsia="Times New Roman" w:hAnsi="Arial" w:cs="Arial"/>
          <w:sz w:val="16"/>
          <w:szCs w:val="16"/>
          <w:lang w:eastAsia="it-IT"/>
        </w:rPr>
        <w:t xml:space="preserve">attenzione, è possibile che si verifichino piccoli incidenti quali sbucciature, </w:t>
      </w:r>
      <w:r>
        <w:rPr>
          <w:rFonts w:ascii="Arial" w:eastAsia="Times New Roman" w:hAnsi="Arial" w:cs="Arial"/>
          <w:sz w:val="16"/>
          <w:szCs w:val="16"/>
          <w:lang w:eastAsia="it-IT"/>
        </w:rPr>
        <w:t xml:space="preserve"> </w:t>
      </w:r>
      <w:r w:rsidRPr="0037317A">
        <w:rPr>
          <w:rFonts w:ascii="Arial" w:eastAsia="Times New Roman" w:hAnsi="Arial" w:cs="Arial"/>
          <w:sz w:val="16"/>
          <w:szCs w:val="16"/>
          <w:lang w:eastAsia="it-IT"/>
        </w:rPr>
        <w:t>punture di insetti, piccole ferite,</w:t>
      </w:r>
      <w:r>
        <w:rPr>
          <w:rFonts w:ascii="Arial" w:eastAsia="Times New Roman" w:hAnsi="Arial" w:cs="Arial"/>
          <w:sz w:val="16"/>
          <w:szCs w:val="16"/>
          <w:lang w:eastAsia="it-IT"/>
        </w:rPr>
        <w:t xml:space="preserve"> </w:t>
      </w:r>
      <w:r w:rsidRPr="0037317A">
        <w:rPr>
          <w:rFonts w:ascii="Arial" w:eastAsia="Times New Roman" w:hAnsi="Arial" w:cs="Arial"/>
          <w:sz w:val="16"/>
          <w:szCs w:val="16"/>
          <w:lang w:eastAsia="it-IT"/>
        </w:rPr>
        <w:t xml:space="preserve">distorsioni: si tratta di </w:t>
      </w:r>
      <w:r>
        <w:rPr>
          <w:rFonts w:ascii="Arial" w:eastAsia="Times New Roman" w:hAnsi="Arial" w:cs="Arial"/>
          <w:sz w:val="16"/>
          <w:szCs w:val="16"/>
          <w:lang w:eastAsia="it-IT"/>
        </w:rPr>
        <w:t xml:space="preserve"> </w:t>
      </w:r>
      <w:r w:rsidRPr="0037317A">
        <w:rPr>
          <w:rFonts w:ascii="Arial" w:eastAsia="Times New Roman" w:hAnsi="Arial" w:cs="Arial"/>
          <w:sz w:val="16"/>
          <w:szCs w:val="16"/>
          <w:lang w:eastAsia="it-IT"/>
        </w:rPr>
        <w:t xml:space="preserve">inconvenienti pressoché inevitabili in questo genere di attività. </w:t>
      </w:r>
      <w:r w:rsidR="009E7DF5">
        <w:rPr>
          <w:rFonts w:ascii="Arial" w:eastAsia="Times New Roman" w:hAnsi="Arial" w:cs="Arial"/>
          <w:sz w:val="16"/>
          <w:szCs w:val="16"/>
          <w:lang w:eastAsia="it-IT"/>
        </w:rPr>
        <w:t xml:space="preserve">Per emergenze ci si attiva </w:t>
      </w:r>
      <w:r w:rsidRPr="0037317A">
        <w:rPr>
          <w:rFonts w:ascii="Arial" w:eastAsia="Times New Roman" w:hAnsi="Arial" w:cs="Arial"/>
          <w:sz w:val="16"/>
          <w:szCs w:val="16"/>
          <w:lang w:eastAsia="it-IT"/>
        </w:rPr>
        <w:t>affidandoci ai servizi ospedalieri.</w:t>
      </w:r>
    </w:p>
    <w:p w:rsidR="009E7DF5" w:rsidRPr="0037317A" w:rsidRDefault="009E7DF5" w:rsidP="0037317A">
      <w:pPr>
        <w:spacing w:after="0" w:line="240" w:lineRule="auto"/>
        <w:rPr>
          <w:rFonts w:ascii="Arial" w:eastAsia="Times New Roman" w:hAnsi="Arial" w:cs="Arial"/>
          <w:sz w:val="16"/>
          <w:szCs w:val="16"/>
          <w:lang w:eastAsia="it-IT"/>
        </w:rPr>
      </w:pPr>
    </w:p>
    <w:p w:rsidR="0037317A" w:rsidRPr="0037317A" w:rsidRDefault="009E7DF5" w:rsidP="0037317A">
      <w:pPr>
        <w:spacing w:after="0" w:line="240" w:lineRule="auto"/>
        <w:rPr>
          <w:rFonts w:ascii="Arial" w:eastAsia="Times New Roman" w:hAnsi="Arial" w:cs="Arial"/>
          <w:b/>
          <w:sz w:val="18"/>
          <w:szCs w:val="18"/>
          <w:lang w:eastAsia="it-IT"/>
        </w:rPr>
      </w:pPr>
      <w:r>
        <w:rPr>
          <w:rFonts w:ascii="Arial" w:eastAsia="Times New Roman" w:hAnsi="Arial" w:cs="Arial"/>
          <w:b/>
          <w:sz w:val="18"/>
          <w:szCs w:val="18"/>
          <w:lang w:eastAsia="it-IT"/>
        </w:rPr>
        <w:t>Art. 9</w:t>
      </w:r>
    </w:p>
    <w:p w:rsidR="0037317A" w:rsidRPr="0037317A" w:rsidRDefault="0037317A" w:rsidP="0037317A">
      <w:pPr>
        <w:spacing w:after="0" w:line="240" w:lineRule="auto"/>
        <w:rPr>
          <w:rFonts w:ascii="Arial" w:eastAsia="Times New Roman" w:hAnsi="Arial" w:cs="Arial"/>
          <w:b/>
          <w:sz w:val="18"/>
          <w:szCs w:val="18"/>
          <w:lang w:eastAsia="it-IT"/>
        </w:rPr>
      </w:pPr>
      <w:r w:rsidRPr="0037317A">
        <w:rPr>
          <w:rFonts w:ascii="Arial" w:eastAsia="Times New Roman" w:hAnsi="Arial" w:cs="Arial"/>
          <w:b/>
          <w:sz w:val="18"/>
          <w:szCs w:val="18"/>
          <w:lang w:eastAsia="it-IT"/>
        </w:rPr>
        <w:t>COSE DA PORTARE</w:t>
      </w:r>
    </w:p>
    <w:p w:rsidR="0037317A" w:rsidRPr="0037317A" w:rsidRDefault="0037317A" w:rsidP="0037317A">
      <w:pPr>
        <w:spacing w:after="0" w:line="240" w:lineRule="auto"/>
        <w:rPr>
          <w:rFonts w:ascii="Arial" w:eastAsia="Times New Roman" w:hAnsi="Arial" w:cs="Arial"/>
          <w:sz w:val="16"/>
          <w:szCs w:val="16"/>
          <w:lang w:eastAsia="it-IT"/>
        </w:rPr>
      </w:pPr>
      <w:r w:rsidRPr="0037317A">
        <w:rPr>
          <w:rFonts w:ascii="Arial" w:eastAsia="Times New Roman" w:hAnsi="Arial" w:cs="Arial"/>
          <w:sz w:val="16"/>
          <w:szCs w:val="16"/>
          <w:lang w:eastAsia="it-IT"/>
        </w:rPr>
        <w:t>Sono obbligatori: cappellino, scarpe da tennis, telo da mare, costume, cambio completo, creme solari.</w:t>
      </w:r>
      <w:r w:rsidR="009E7DF5">
        <w:rPr>
          <w:rFonts w:ascii="Arial" w:eastAsia="Times New Roman" w:hAnsi="Arial" w:cs="Arial"/>
          <w:sz w:val="16"/>
          <w:szCs w:val="16"/>
          <w:lang w:eastAsia="it-IT"/>
        </w:rPr>
        <w:t xml:space="preserve"> </w:t>
      </w:r>
      <w:r w:rsidRPr="0037317A">
        <w:rPr>
          <w:rFonts w:ascii="Arial" w:eastAsia="Times New Roman" w:hAnsi="Arial" w:cs="Arial"/>
          <w:sz w:val="16"/>
          <w:szCs w:val="16"/>
          <w:lang w:eastAsia="it-IT"/>
        </w:rPr>
        <w:t>Si consiglia di contrassegnare i capi d’abbigliamento dei partecipanti in modo da</w:t>
      </w:r>
      <w:r w:rsidR="009E7DF5">
        <w:rPr>
          <w:rFonts w:ascii="Arial" w:eastAsia="Times New Roman" w:hAnsi="Arial" w:cs="Arial"/>
          <w:sz w:val="16"/>
          <w:szCs w:val="16"/>
          <w:lang w:eastAsia="it-IT"/>
        </w:rPr>
        <w:t xml:space="preserve"> </w:t>
      </w:r>
      <w:r w:rsidRPr="0037317A">
        <w:rPr>
          <w:rFonts w:ascii="Arial" w:eastAsia="Times New Roman" w:hAnsi="Arial" w:cs="Arial"/>
          <w:sz w:val="16"/>
          <w:szCs w:val="16"/>
          <w:lang w:eastAsia="it-IT"/>
        </w:rPr>
        <w:t>evitare possibili confusioni e smarrimenti. Si consiglia, inoltre, di applicare una etichetta con nome, cognome e indirizzo nello zaino</w:t>
      </w:r>
    </w:p>
    <w:p w:rsidR="0037317A" w:rsidRPr="0037317A" w:rsidRDefault="0037317A" w:rsidP="0037317A">
      <w:pPr>
        <w:spacing w:after="0" w:line="240" w:lineRule="auto"/>
        <w:rPr>
          <w:rFonts w:ascii="Arial" w:eastAsia="Times New Roman" w:hAnsi="Arial" w:cs="Arial"/>
          <w:sz w:val="16"/>
          <w:szCs w:val="16"/>
          <w:lang w:eastAsia="it-IT"/>
        </w:rPr>
      </w:pPr>
      <w:r w:rsidRPr="0037317A">
        <w:rPr>
          <w:rFonts w:ascii="Arial" w:eastAsia="Times New Roman" w:hAnsi="Arial" w:cs="Arial"/>
          <w:sz w:val="16"/>
          <w:szCs w:val="16"/>
          <w:lang w:eastAsia="it-IT"/>
        </w:rPr>
        <w:t>.</w:t>
      </w:r>
    </w:p>
    <w:p w:rsidR="0037317A" w:rsidRPr="0037317A" w:rsidRDefault="009E7DF5" w:rsidP="0037317A">
      <w:pPr>
        <w:spacing w:after="0" w:line="240" w:lineRule="auto"/>
        <w:rPr>
          <w:rFonts w:ascii="Arial" w:eastAsia="Times New Roman" w:hAnsi="Arial" w:cs="Arial"/>
          <w:b/>
          <w:sz w:val="18"/>
          <w:szCs w:val="18"/>
          <w:lang w:eastAsia="it-IT"/>
        </w:rPr>
      </w:pPr>
      <w:r>
        <w:rPr>
          <w:rFonts w:ascii="Arial" w:eastAsia="Times New Roman" w:hAnsi="Arial" w:cs="Arial"/>
          <w:b/>
          <w:sz w:val="18"/>
          <w:szCs w:val="18"/>
          <w:lang w:eastAsia="it-IT"/>
        </w:rPr>
        <w:t>Art. 10</w:t>
      </w:r>
    </w:p>
    <w:p w:rsidR="0037317A" w:rsidRPr="0037317A" w:rsidRDefault="0037317A" w:rsidP="0037317A">
      <w:pPr>
        <w:spacing w:after="0" w:line="240" w:lineRule="auto"/>
        <w:rPr>
          <w:rFonts w:ascii="Arial" w:eastAsia="Times New Roman" w:hAnsi="Arial" w:cs="Arial"/>
          <w:b/>
          <w:sz w:val="18"/>
          <w:szCs w:val="18"/>
          <w:lang w:eastAsia="it-IT"/>
        </w:rPr>
      </w:pPr>
      <w:r w:rsidRPr="0037317A">
        <w:rPr>
          <w:rFonts w:ascii="Arial" w:eastAsia="Times New Roman" w:hAnsi="Arial" w:cs="Arial"/>
          <w:b/>
          <w:sz w:val="18"/>
          <w:szCs w:val="18"/>
          <w:lang w:eastAsia="it-IT"/>
        </w:rPr>
        <w:t>COSE DA NON PORTARE</w:t>
      </w:r>
    </w:p>
    <w:p w:rsidR="0037317A" w:rsidRPr="0037317A" w:rsidRDefault="0037317A" w:rsidP="0037317A">
      <w:pPr>
        <w:spacing w:after="0" w:line="240" w:lineRule="auto"/>
        <w:rPr>
          <w:rFonts w:ascii="Arial" w:eastAsia="Times New Roman" w:hAnsi="Arial" w:cs="Arial"/>
          <w:sz w:val="16"/>
          <w:szCs w:val="16"/>
          <w:lang w:eastAsia="it-IT"/>
        </w:rPr>
      </w:pPr>
      <w:r w:rsidRPr="0037317A">
        <w:rPr>
          <w:rFonts w:ascii="Arial" w:eastAsia="Times New Roman" w:hAnsi="Arial" w:cs="Arial"/>
          <w:sz w:val="16"/>
          <w:szCs w:val="16"/>
          <w:lang w:eastAsia="it-IT"/>
        </w:rPr>
        <w:t xml:space="preserve">Si consiglia di non portare cellulari, videogiochi, </w:t>
      </w:r>
      <w:proofErr w:type="spellStart"/>
      <w:r w:rsidRPr="0037317A">
        <w:rPr>
          <w:rFonts w:ascii="Arial" w:eastAsia="Times New Roman" w:hAnsi="Arial" w:cs="Arial"/>
          <w:sz w:val="16"/>
          <w:szCs w:val="16"/>
          <w:lang w:eastAsia="it-IT"/>
        </w:rPr>
        <w:t>Ipod</w:t>
      </w:r>
      <w:proofErr w:type="spellEnd"/>
      <w:r w:rsidRPr="0037317A">
        <w:rPr>
          <w:rFonts w:ascii="Arial" w:eastAsia="Times New Roman" w:hAnsi="Arial" w:cs="Arial"/>
          <w:sz w:val="16"/>
          <w:szCs w:val="16"/>
          <w:lang w:eastAsia="it-IT"/>
        </w:rPr>
        <w:t>, lettori mp3 ecc, in caso di decisione contraria, l'associazione declina ogni responsabilità in caso di furto, smarrimento o danneggiamento</w:t>
      </w:r>
      <w:r w:rsidR="00D40265">
        <w:rPr>
          <w:rFonts w:ascii="Arial" w:eastAsia="Times New Roman" w:hAnsi="Arial" w:cs="Arial"/>
          <w:sz w:val="16"/>
          <w:szCs w:val="16"/>
          <w:lang w:eastAsia="it-IT"/>
        </w:rPr>
        <w:t xml:space="preserve"> </w:t>
      </w:r>
      <w:r w:rsidRPr="0037317A">
        <w:rPr>
          <w:rFonts w:ascii="Arial" w:eastAsia="Times New Roman" w:hAnsi="Arial" w:cs="Arial"/>
          <w:sz w:val="16"/>
          <w:szCs w:val="16"/>
          <w:lang w:eastAsia="it-IT"/>
        </w:rPr>
        <w:t>degli stessi</w:t>
      </w:r>
      <w:r w:rsidR="009E7DF5">
        <w:rPr>
          <w:rFonts w:ascii="Arial" w:eastAsia="Times New Roman" w:hAnsi="Arial" w:cs="Arial"/>
          <w:sz w:val="16"/>
          <w:szCs w:val="16"/>
          <w:lang w:eastAsia="it-IT"/>
        </w:rPr>
        <w:t xml:space="preserve">. </w:t>
      </w:r>
      <w:r w:rsidRPr="0037317A">
        <w:rPr>
          <w:rFonts w:ascii="Arial" w:eastAsia="Times New Roman" w:hAnsi="Arial" w:cs="Arial"/>
          <w:sz w:val="16"/>
          <w:szCs w:val="16"/>
          <w:lang w:eastAsia="it-IT"/>
        </w:rPr>
        <w:t>Sono invece assolutamente vietati: coltellini o altri oggetti simili che possano recare danni a terzi, medicinali non indispensabili e non espressame</w:t>
      </w:r>
      <w:r w:rsidR="00D40265">
        <w:rPr>
          <w:rFonts w:ascii="Arial" w:eastAsia="Times New Roman" w:hAnsi="Arial" w:cs="Arial"/>
          <w:sz w:val="16"/>
          <w:szCs w:val="16"/>
          <w:lang w:eastAsia="it-IT"/>
        </w:rPr>
        <w:t xml:space="preserve">nte indicati nella scheda </w:t>
      </w:r>
      <w:r w:rsidRPr="0037317A">
        <w:rPr>
          <w:rFonts w:ascii="Arial" w:eastAsia="Times New Roman" w:hAnsi="Arial" w:cs="Arial"/>
          <w:sz w:val="16"/>
          <w:szCs w:val="16"/>
          <w:lang w:eastAsia="it-IT"/>
        </w:rPr>
        <w:t>informativa.</w:t>
      </w:r>
      <w:r w:rsidR="00D40265">
        <w:rPr>
          <w:rFonts w:ascii="Arial" w:eastAsia="Times New Roman" w:hAnsi="Arial" w:cs="Arial"/>
          <w:sz w:val="16"/>
          <w:szCs w:val="16"/>
          <w:lang w:eastAsia="it-IT"/>
        </w:rPr>
        <w:t xml:space="preserve"> </w:t>
      </w:r>
      <w:r w:rsidRPr="0037317A">
        <w:rPr>
          <w:rFonts w:ascii="Arial" w:eastAsia="Times New Roman" w:hAnsi="Arial" w:cs="Arial"/>
          <w:sz w:val="16"/>
          <w:szCs w:val="16"/>
          <w:lang w:eastAsia="it-IT"/>
        </w:rPr>
        <w:t xml:space="preserve">L'associazione comunque fa presente che non può in nessun caso somministrare medicinali di nessun </w:t>
      </w:r>
    </w:p>
    <w:p w:rsidR="0037317A" w:rsidRPr="0037317A" w:rsidRDefault="0037317A" w:rsidP="0037317A">
      <w:pPr>
        <w:spacing w:after="0" w:line="240" w:lineRule="auto"/>
        <w:rPr>
          <w:rFonts w:ascii="Arial" w:eastAsia="Times New Roman" w:hAnsi="Arial" w:cs="Arial"/>
          <w:sz w:val="16"/>
          <w:szCs w:val="16"/>
          <w:lang w:eastAsia="it-IT"/>
        </w:rPr>
      </w:pPr>
      <w:r w:rsidRPr="0037317A">
        <w:rPr>
          <w:rFonts w:ascii="Arial" w:eastAsia="Times New Roman" w:hAnsi="Arial" w:cs="Arial"/>
          <w:sz w:val="16"/>
          <w:szCs w:val="16"/>
          <w:lang w:eastAsia="it-IT"/>
        </w:rPr>
        <w:t>genere.</w:t>
      </w:r>
    </w:p>
    <w:p w:rsidR="009E7DF5" w:rsidRDefault="009E7DF5" w:rsidP="0037317A">
      <w:pPr>
        <w:spacing w:after="0" w:line="240" w:lineRule="auto"/>
        <w:rPr>
          <w:rFonts w:ascii="Arial" w:eastAsia="Times New Roman" w:hAnsi="Arial" w:cs="Arial"/>
          <w:sz w:val="16"/>
          <w:szCs w:val="16"/>
          <w:lang w:eastAsia="it-IT"/>
        </w:rPr>
      </w:pPr>
    </w:p>
    <w:p w:rsidR="009E7DF5" w:rsidRDefault="009E7DF5" w:rsidP="0037317A">
      <w:pPr>
        <w:spacing w:after="0" w:line="240" w:lineRule="auto"/>
        <w:rPr>
          <w:rFonts w:ascii="Arial" w:eastAsia="Times New Roman" w:hAnsi="Arial" w:cs="Arial"/>
          <w:sz w:val="16"/>
          <w:szCs w:val="16"/>
          <w:lang w:eastAsia="it-IT"/>
        </w:rPr>
      </w:pPr>
    </w:p>
    <w:p w:rsidR="009E7DF5" w:rsidRDefault="009E7DF5" w:rsidP="0037317A">
      <w:pPr>
        <w:spacing w:after="0" w:line="240" w:lineRule="auto"/>
        <w:rPr>
          <w:rFonts w:ascii="Arial" w:eastAsia="Times New Roman" w:hAnsi="Arial" w:cs="Arial"/>
          <w:sz w:val="16"/>
          <w:szCs w:val="16"/>
          <w:lang w:eastAsia="it-IT"/>
        </w:rPr>
      </w:pPr>
    </w:p>
    <w:p w:rsidR="0037317A" w:rsidRDefault="0037317A" w:rsidP="0037317A">
      <w:pPr>
        <w:spacing w:after="0" w:line="240" w:lineRule="auto"/>
        <w:rPr>
          <w:rFonts w:ascii="Arial" w:eastAsia="Times New Roman" w:hAnsi="Arial" w:cs="Arial"/>
          <w:b/>
          <w:sz w:val="16"/>
          <w:szCs w:val="16"/>
          <w:lang w:eastAsia="it-IT"/>
        </w:rPr>
      </w:pPr>
      <w:r w:rsidRPr="0037317A">
        <w:rPr>
          <w:rFonts w:ascii="Arial" w:eastAsia="Times New Roman" w:hAnsi="Arial" w:cs="Arial"/>
          <w:b/>
          <w:sz w:val="16"/>
          <w:szCs w:val="16"/>
          <w:lang w:eastAsia="it-IT"/>
        </w:rPr>
        <w:lastRenderedPageBreak/>
        <w:t>DIVERSABILITA'</w:t>
      </w:r>
    </w:p>
    <w:p w:rsidR="009E7DF5" w:rsidRPr="0037317A" w:rsidRDefault="009E7DF5" w:rsidP="0037317A">
      <w:pPr>
        <w:spacing w:after="0" w:line="240" w:lineRule="auto"/>
        <w:rPr>
          <w:rFonts w:ascii="Arial" w:eastAsia="Times New Roman" w:hAnsi="Arial" w:cs="Arial"/>
          <w:b/>
          <w:sz w:val="16"/>
          <w:szCs w:val="16"/>
          <w:lang w:eastAsia="it-IT"/>
        </w:rPr>
      </w:pPr>
    </w:p>
    <w:p w:rsidR="0037317A" w:rsidRDefault="0037317A" w:rsidP="0037317A">
      <w:pPr>
        <w:spacing w:after="0" w:line="240" w:lineRule="auto"/>
        <w:rPr>
          <w:rFonts w:ascii="Arial" w:eastAsia="Times New Roman" w:hAnsi="Arial" w:cs="Arial"/>
          <w:sz w:val="16"/>
          <w:szCs w:val="16"/>
          <w:lang w:eastAsia="it-IT"/>
        </w:rPr>
      </w:pPr>
      <w:r w:rsidRPr="0037317A">
        <w:rPr>
          <w:rFonts w:ascii="Arial" w:eastAsia="Times New Roman" w:hAnsi="Arial" w:cs="Arial"/>
          <w:sz w:val="16"/>
          <w:szCs w:val="16"/>
          <w:lang w:eastAsia="it-IT"/>
        </w:rPr>
        <w:t xml:space="preserve">Compatibilmente con le strutture ospitanti è fondamentale capire esattamente la problematica del bambino; ci si riserverà comunque di esaminare caso per caso le situazioni di </w:t>
      </w:r>
      <w:proofErr w:type="spellStart"/>
      <w:r w:rsidRPr="0037317A">
        <w:rPr>
          <w:rFonts w:ascii="Arial" w:eastAsia="Times New Roman" w:hAnsi="Arial" w:cs="Arial"/>
          <w:sz w:val="16"/>
          <w:szCs w:val="16"/>
          <w:lang w:eastAsia="it-IT"/>
        </w:rPr>
        <w:t>diversabilità</w:t>
      </w:r>
      <w:proofErr w:type="spellEnd"/>
      <w:r w:rsidRPr="0037317A">
        <w:rPr>
          <w:rFonts w:ascii="Arial" w:eastAsia="Times New Roman" w:hAnsi="Arial" w:cs="Arial"/>
          <w:sz w:val="16"/>
          <w:szCs w:val="16"/>
          <w:lang w:eastAsia="it-IT"/>
        </w:rPr>
        <w:t xml:space="preserve"> non grave. Situazioni più complesse potranno essere prese in esame unicamente a condizione che il minore sia accompagnato.</w:t>
      </w:r>
    </w:p>
    <w:p w:rsidR="009E7DF5" w:rsidRPr="0037317A" w:rsidRDefault="009E7DF5" w:rsidP="0037317A">
      <w:pPr>
        <w:spacing w:after="0" w:line="240" w:lineRule="auto"/>
        <w:rPr>
          <w:rFonts w:ascii="Arial" w:eastAsia="Times New Roman" w:hAnsi="Arial" w:cs="Arial"/>
          <w:sz w:val="16"/>
          <w:szCs w:val="16"/>
          <w:lang w:eastAsia="it-IT"/>
        </w:rPr>
      </w:pPr>
    </w:p>
    <w:p w:rsidR="0037317A" w:rsidRDefault="009E7DF5" w:rsidP="0037317A">
      <w:pPr>
        <w:spacing w:after="0" w:line="240" w:lineRule="auto"/>
        <w:rPr>
          <w:rFonts w:ascii="Arial" w:eastAsia="Times New Roman" w:hAnsi="Arial" w:cs="Arial"/>
          <w:b/>
          <w:sz w:val="16"/>
          <w:szCs w:val="16"/>
          <w:lang w:eastAsia="it-IT"/>
        </w:rPr>
      </w:pPr>
      <w:r w:rsidRPr="009E7DF5">
        <w:rPr>
          <w:rFonts w:ascii="Arial" w:eastAsia="Times New Roman" w:hAnsi="Arial" w:cs="Arial"/>
          <w:b/>
          <w:sz w:val="16"/>
          <w:szCs w:val="16"/>
          <w:lang w:eastAsia="it-IT"/>
        </w:rPr>
        <w:t>SCHEDA INFORMATIVA</w:t>
      </w:r>
    </w:p>
    <w:p w:rsidR="009E7DF5" w:rsidRPr="0037317A" w:rsidRDefault="009E7DF5" w:rsidP="0037317A">
      <w:pPr>
        <w:spacing w:after="0" w:line="240" w:lineRule="auto"/>
        <w:rPr>
          <w:rFonts w:ascii="Arial" w:eastAsia="Times New Roman" w:hAnsi="Arial" w:cs="Arial"/>
          <w:b/>
          <w:sz w:val="16"/>
          <w:szCs w:val="16"/>
          <w:lang w:eastAsia="it-IT"/>
        </w:rPr>
      </w:pPr>
    </w:p>
    <w:p w:rsidR="0037317A" w:rsidRPr="0037317A" w:rsidRDefault="0037317A" w:rsidP="0037317A">
      <w:pPr>
        <w:spacing w:after="0" w:line="240" w:lineRule="auto"/>
        <w:rPr>
          <w:rFonts w:ascii="Arial" w:eastAsia="Times New Roman" w:hAnsi="Arial" w:cs="Arial"/>
          <w:sz w:val="16"/>
          <w:szCs w:val="16"/>
          <w:lang w:eastAsia="it-IT"/>
        </w:rPr>
      </w:pPr>
      <w:r w:rsidRPr="0037317A">
        <w:rPr>
          <w:rFonts w:ascii="Arial" w:eastAsia="Times New Roman" w:hAnsi="Arial" w:cs="Arial"/>
          <w:sz w:val="16"/>
          <w:szCs w:val="16"/>
          <w:lang w:eastAsia="it-IT"/>
        </w:rPr>
        <w:t>In fase di iscrizione oc</w:t>
      </w:r>
      <w:r w:rsidR="009E7DF5">
        <w:rPr>
          <w:rFonts w:ascii="Arial" w:eastAsia="Times New Roman" w:hAnsi="Arial" w:cs="Arial"/>
          <w:sz w:val="16"/>
          <w:szCs w:val="16"/>
          <w:lang w:eastAsia="it-IT"/>
        </w:rPr>
        <w:t>corre</w:t>
      </w:r>
      <w:r w:rsidRPr="0037317A">
        <w:rPr>
          <w:rFonts w:ascii="Arial" w:eastAsia="Times New Roman" w:hAnsi="Arial" w:cs="Arial"/>
          <w:sz w:val="16"/>
          <w:szCs w:val="16"/>
          <w:lang w:eastAsia="it-IT"/>
        </w:rPr>
        <w:t xml:space="preserve"> che venga compilata la scheda informativa, che si trova nello stesso modulo di iscrizione al campo,al fine di seguire al meglio ciascun bambino. E’ importante che ci vengano fornite tutte le informazioni possibi</w:t>
      </w:r>
      <w:r w:rsidR="009E7DF5">
        <w:rPr>
          <w:rFonts w:ascii="Arial" w:eastAsia="Times New Roman" w:hAnsi="Arial" w:cs="Arial"/>
          <w:sz w:val="16"/>
          <w:szCs w:val="16"/>
          <w:lang w:eastAsia="it-IT"/>
        </w:rPr>
        <w:t xml:space="preserve">li ciò per gestire al meglio le </w:t>
      </w:r>
      <w:r w:rsidRPr="0037317A">
        <w:rPr>
          <w:rFonts w:ascii="Arial" w:eastAsia="Times New Roman" w:hAnsi="Arial" w:cs="Arial"/>
          <w:sz w:val="16"/>
          <w:szCs w:val="16"/>
          <w:lang w:eastAsia="it-IT"/>
        </w:rPr>
        <w:t>situazioni e gli eventuali imprevisti che potrebbero sopraggiungere.</w:t>
      </w:r>
      <w:r w:rsidR="009E7DF5">
        <w:rPr>
          <w:rFonts w:ascii="Arial" w:eastAsia="Times New Roman" w:hAnsi="Arial" w:cs="Arial"/>
          <w:sz w:val="16"/>
          <w:szCs w:val="16"/>
          <w:lang w:eastAsia="it-IT"/>
        </w:rPr>
        <w:t xml:space="preserve"> </w:t>
      </w:r>
      <w:r w:rsidRPr="0037317A">
        <w:rPr>
          <w:rFonts w:ascii="Arial" w:eastAsia="Times New Roman" w:hAnsi="Arial" w:cs="Arial"/>
          <w:sz w:val="16"/>
          <w:szCs w:val="16"/>
          <w:lang w:eastAsia="it-IT"/>
        </w:rPr>
        <w:t>Il genitore, con la firma della domanda di iscrizione, dichiara di aver preso visione e condiviso il</w:t>
      </w:r>
      <w:r w:rsidR="009E7DF5">
        <w:rPr>
          <w:rFonts w:ascii="Arial" w:eastAsia="Times New Roman" w:hAnsi="Arial" w:cs="Arial"/>
          <w:sz w:val="16"/>
          <w:szCs w:val="16"/>
          <w:lang w:eastAsia="it-IT"/>
        </w:rPr>
        <w:t xml:space="preserve"> </w:t>
      </w:r>
      <w:r w:rsidRPr="0037317A">
        <w:rPr>
          <w:rFonts w:ascii="Arial" w:eastAsia="Times New Roman" w:hAnsi="Arial" w:cs="Arial"/>
          <w:sz w:val="16"/>
          <w:szCs w:val="16"/>
          <w:lang w:eastAsia="it-IT"/>
        </w:rPr>
        <w:t>presente regolamento accettandolo. In tale modo dichiara altresì di accettare ogni conseguente</w:t>
      </w:r>
    </w:p>
    <w:p w:rsidR="0037317A" w:rsidRPr="0037317A" w:rsidRDefault="0037317A" w:rsidP="0037317A">
      <w:pPr>
        <w:spacing w:after="0" w:line="240" w:lineRule="auto"/>
        <w:rPr>
          <w:rFonts w:ascii="Arial" w:eastAsia="Times New Roman" w:hAnsi="Arial" w:cs="Arial"/>
          <w:sz w:val="16"/>
          <w:szCs w:val="16"/>
          <w:lang w:eastAsia="it-IT"/>
        </w:rPr>
      </w:pPr>
      <w:r w:rsidRPr="0037317A">
        <w:rPr>
          <w:rFonts w:ascii="Arial" w:eastAsia="Times New Roman" w:hAnsi="Arial" w:cs="Arial"/>
          <w:sz w:val="16"/>
          <w:szCs w:val="16"/>
          <w:lang w:eastAsia="it-IT"/>
        </w:rPr>
        <w:t>provvedimento di cui fosse oggetto, in caso di inosservanza alle indicazioni contenute nel medesimo.</w:t>
      </w:r>
    </w:p>
    <w:p w:rsidR="009E7DF5" w:rsidRDefault="009E7DF5" w:rsidP="0037317A">
      <w:pPr>
        <w:spacing w:after="0" w:line="240" w:lineRule="auto"/>
        <w:rPr>
          <w:rFonts w:ascii="Arial" w:eastAsia="Times New Roman" w:hAnsi="Arial" w:cs="Arial"/>
          <w:sz w:val="16"/>
          <w:szCs w:val="16"/>
          <w:lang w:eastAsia="it-IT"/>
        </w:rPr>
      </w:pPr>
    </w:p>
    <w:p w:rsidR="009E7DF5" w:rsidRDefault="009E7DF5" w:rsidP="0037317A">
      <w:pPr>
        <w:spacing w:after="0" w:line="240" w:lineRule="auto"/>
        <w:rPr>
          <w:rFonts w:ascii="Arial" w:eastAsia="Times New Roman" w:hAnsi="Arial" w:cs="Arial"/>
          <w:sz w:val="16"/>
          <w:szCs w:val="16"/>
          <w:lang w:eastAsia="it-IT"/>
        </w:rPr>
      </w:pPr>
    </w:p>
    <w:p w:rsidR="009E7DF5" w:rsidRDefault="009E7DF5" w:rsidP="0037317A">
      <w:pPr>
        <w:spacing w:after="0" w:line="240" w:lineRule="auto"/>
        <w:rPr>
          <w:rFonts w:ascii="Arial" w:eastAsia="Times New Roman" w:hAnsi="Arial" w:cs="Arial"/>
          <w:sz w:val="16"/>
          <w:szCs w:val="16"/>
          <w:lang w:eastAsia="it-IT"/>
        </w:rPr>
      </w:pPr>
    </w:p>
    <w:p w:rsidR="0037317A" w:rsidRPr="0037317A" w:rsidRDefault="0037317A" w:rsidP="009E7DF5">
      <w:pPr>
        <w:spacing w:after="0" w:line="240" w:lineRule="auto"/>
        <w:jc w:val="right"/>
        <w:rPr>
          <w:rFonts w:ascii="Arial" w:eastAsia="Times New Roman" w:hAnsi="Arial" w:cs="Arial"/>
          <w:sz w:val="16"/>
          <w:szCs w:val="16"/>
          <w:lang w:eastAsia="it-IT"/>
        </w:rPr>
      </w:pPr>
      <w:r w:rsidRPr="0037317A">
        <w:rPr>
          <w:rFonts w:ascii="Arial" w:eastAsia="Times New Roman" w:hAnsi="Arial" w:cs="Arial"/>
          <w:sz w:val="16"/>
          <w:szCs w:val="16"/>
          <w:lang w:eastAsia="it-IT"/>
        </w:rPr>
        <w:t>PER ACCETTAZIONE DEL PRESENTE REGOLAMENTO</w:t>
      </w:r>
    </w:p>
    <w:p w:rsidR="0037317A" w:rsidRPr="0037317A" w:rsidRDefault="0037317A" w:rsidP="009E7DF5">
      <w:pPr>
        <w:spacing w:after="0" w:line="240" w:lineRule="auto"/>
        <w:jc w:val="right"/>
        <w:rPr>
          <w:rFonts w:ascii="Arial" w:eastAsia="Times New Roman" w:hAnsi="Arial" w:cs="Arial"/>
          <w:sz w:val="15"/>
          <w:szCs w:val="15"/>
          <w:lang w:eastAsia="it-IT"/>
        </w:rPr>
      </w:pPr>
      <w:r w:rsidRPr="0037317A">
        <w:rPr>
          <w:rFonts w:ascii="Arial" w:eastAsia="Times New Roman" w:hAnsi="Arial" w:cs="Arial"/>
          <w:sz w:val="15"/>
          <w:szCs w:val="15"/>
          <w:lang w:eastAsia="it-IT"/>
        </w:rPr>
        <w:t>Firma del genitore o di chi esercita la patria potestà</w:t>
      </w:r>
    </w:p>
    <w:p w:rsidR="0037317A" w:rsidRPr="0037317A" w:rsidRDefault="0037317A" w:rsidP="009E7DF5">
      <w:pPr>
        <w:spacing w:after="0" w:line="240" w:lineRule="auto"/>
        <w:jc w:val="right"/>
        <w:rPr>
          <w:rFonts w:ascii="Arial" w:eastAsia="Times New Roman" w:hAnsi="Arial" w:cs="Arial"/>
          <w:sz w:val="15"/>
          <w:szCs w:val="15"/>
          <w:lang w:eastAsia="it-IT"/>
        </w:rPr>
      </w:pPr>
      <w:r w:rsidRPr="0037317A">
        <w:rPr>
          <w:rFonts w:ascii="Arial" w:eastAsia="Times New Roman" w:hAnsi="Arial" w:cs="Arial"/>
          <w:sz w:val="15"/>
          <w:szCs w:val="15"/>
          <w:lang w:eastAsia="it-IT"/>
        </w:rPr>
        <w:t>_____________________________________________</w:t>
      </w:r>
    </w:p>
    <w:p w:rsidR="002867CA" w:rsidRDefault="002867CA" w:rsidP="009E7DF5">
      <w:pPr>
        <w:jc w:val="right"/>
      </w:pPr>
    </w:p>
    <w:sectPr w:rsidR="002867CA" w:rsidSect="002867C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37317A"/>
    <w:rsid w:val="002867CA"/>
    <w:rsid w:val="0037317A"/>
    <w:rsid w:val="009E7DF5"/>
    <w:rsid w:val="00B32FE3"/>
    <w:rsid w:val="00CE7D32"/>
    <w:rsid w:val="00D4026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67C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2912270">
      <w:bodyDiv w:val="1"/>
      <w:marLeft w:val="0"/>
      <w:marRight w:val="0"/>
      <w:marTop w:val="0"/>
      <w:marBottom w:val="0"/>
      <w:divBdr>
        <w:top w:val="none" w:sz="0" w:space="0" w:color="auto"/>
        <w:left w:val="none" w:sz="0" w:space="0" w:color="auto"/>
        <w:bottom w:val="none" w:sz="0" w:space="0" w:color="auto"/>
        <w:right w:val="none" w:sz="0" w:space="0" w:color="auto"/>
      </w:divBdr>
      <w:divsChild>
        <w:div w:id="1825899564">
          <w:marLeft w:val="0"/>
          <w:marRight w:val="0"/>
          <w:marTop w:val="0"/>
          <w:marBottom w:val="0"/>
          <w:divBdr>
            <w:top w:val="none" w:sz="0" w:space="0" w:color="auto"/>
            <w:left w:val="none" w:sz="0" w:space="0" w:color="auto"/>
            <w:bottom w:val="none" w:sz="0" w:space="0" w:color="auto"/>
            <w:right w:val="none" w:sz="0" w:space="0" w:color="auto"/>
          </w:divBdr>
        </w:div>
        <w:div w:id="114756881">
          <w:marLeft w:val="0"/>
          <w:marRight w:val="0"/>
          <w:marTop w:val="0"/>
          <w:marBottom w:val="0"/>
          <w:divBdr>
            <w:top w:val="none" w:sz="0" w:space="0" w:color="auto"/>
            <w:left w:val="none" w:sz="0" w:space="0" w:color="auto"/>
            <w:bottom w:val="none" w:sz="0" w:space="0" w:color="auto"/>
            <w:right w:val="none" w:sz="0" w:space="0" w:color="auto"/>
          </w:divBdr>
        </w:div>
        <w:div w:id="1601791209">
          <w:marLeft w:val="0"/>
          <w:marRight w:val="0"/>
          <w:marTop w:val="0"/>
          <w:marBottom w:val="0"/>
          <w:divBdr>
            <w:top w:val="none" w:sz="0" w:space="0" w:color="auto"/>
            <w:left w:val="none" w:sz="0" w:space="0" w:color="auto"/>
            <w:bottom w:val="none" w:sz="0" w:space="0" w:color="auto"/>
            <w:right w:val="none" w:sz="0" w:space="0" w:color="auto"/>
          </w:divBdr>
        </w:div>
        <w:div w:id="1549612479">
          <w:marLeft w:val="0"/>
          <w:marRight w:val="0"/>
          <w:marTop w:val="0"/>
          <w:marBottom w:val="0"/>
          <w:divBdr>
            <w:top w:val="none" w:sz="0" w:space="0" w:color="auto"/>
            <w:left w:val="none" w:sz="0" w:space="0" w:color="auto"/>
            <w:bottom w:val="none" w:sz="0" w:space="0" w:color="auto"/>
            <w:right w:val="none" w:sz="0" w:space="0" w:color="auto"/>
          </w:divBdr>
        </w:div>
        <w:div w:id="1863472613">
          <w:marLeft w:val="0"/>
          <w:marRight w:val="0"/>
          <w:marTop w:val="0"/>
          <w:marBottom w:val="0"/>
          <w:divBdr>
            <w:top w:val="none" w:sz="0" w:space="0" w:color="auto"/>
            <w:left w:val="none" w:sz="0" w:space="0" w:color="auto"/>
            <w:bottom w:val="none" w:sz="0" w:space="0" w:color="auto"/>
            <w:right w:val="none" w:sz="0" w:space="0" w:color="auto"/>
          </w:divBdr>
        </w:div>
        <w:div w:id="1434745603">
          <w:marLeft w:val="0"/>
          <w:marRight w:val="0"/>
          <w:marTop w:val="0"/>
          <w:marBottom w:val="0"/>
          <w:divBdr>
            <w:top w:val="none" w:sz="0" w:space="0" w:color="auto"/>
            <w:left w:val="none" w:sz="0" w:space="0" w:color="auto"/>
            <w:bottom w:val="none" w:sz="0" w:space="0" w:color="auto"/>
            <w:right w:val="none" w:sz="0" w:space="0" w:color="auto"/>
          </w:divBdr>
        </w:div>
        <w:div w:id="1334603035">
          <w:marLeft w:val="0"/>
          <w:marRight w:val="0"/>
          <w:marTop w:val="0"/>
          <w:marBottom w:val="0"/>
          <w:divBdr>
            <w:top w:val="none" w:sz="0" w:space="0" w:color="auto"/>
            <w:left w:val="none" w:sz="0" w:space="0" w:color="auto"/>
            <w:bottom w:val="none" w:sz="0" w:space="0" w:color="auto"/>
            <w:right w:val="none" w:sz="0" w:space="0" w:color="auto"/>
          </w:divBdr>
        </w:div>
        <w:div w:id="1614942757">
          <w:marLeft w:val="0"/>
          <w:marRight w:val="0"/>
          <w:marTop w:val="0"/>
          <w:marBottom w:val="0"/>
          <w:divBdr>
            <w:top w:val="none" w:sz="0" w:space="0" w:color="auto"/>
            <w:left w:val="none" w:sz="0" w:space="0" w:color="auto"/>
            <w:bottom w:val="none" w:sz="0" w:space="0" w:color="auto"/>
            <w:right w:val="none" w:sz="0" w:space="0" w:color="auto"/>
          </w:divBdr>
        </w:div>
        <w:div w:id="673842641">
          <w:marLeft w:val="0"/>
          <w:marRight w:val="0"/>
          <w:marTop w:val="0"/>
          <w:marBottom w:val="0"/>
          <w:divBdr>
            <w:top w:val="none" w:sz="0" w:space="0" w:color="auto"/>
            <w:left w:val="none" w:sz="0" w:space="0" w:color="auto"/>
            <w:bottom w:val="none" w:sz="0" w:space="0" w:color="auto"/>
            <w:right w:val="none" w:sz="0" w:space="0" w:color="auto"/>
          </w:divBdr>
        </w:div>
        <w:div w:id="1041175324">
          <w:marLeft w:val="0"/>
          <w:marRight w:val="0"/>
          <w:marTop w:val="0"/>
          <w:marBottom w:val="0"/>
          <w:divBdr>
            <w:top w:val="none" w:sz="0" w:space="0" w:color="auto"/>
            <w:left w:val="none" w:sz="0" w:space="0" w:color="auto"/>
            <w:bottom w:val="none" w:sz="0" w:space="0" w:color="auto"/>
            <w:right w:val="none" w:sz="0" w:space="0" w:color="auto"/>
          </w:divBdr>
        </w:div>
        <w:div w:id="531847425">
          <w:marLeft w:val="0"/>
          <w:marRight w:val="0"/>
          <w:marTop w:val="0"/>
          <w:marBottom w:val="0"/>
          <w:divBdr>
            <w:top w:val="none" w:sz="0" w:space="0" w:color="auto"/>
            <w:left w:val="none" w:sz="0" w:space="0" w:color="auto"/>
            <w:bottom w:val="none" w:sz="0" w:space="0" w:color="auto"/>
            <w:right w:val="none" w:sz="0" w:space="0" w:color="auto"/>
          </w:divBdr>
        </w:div>
        <w:div w:id="582570291">
          <w:marLeft w:val="0"/>
          <w:marRight w:val="0"/>
          <w:marTop w:val="0"/>
          <w:marBottom w:val="0"/>
          <w:divBdr>
            <w:top w:val="none" w:sz="0" w:space="0" w:color="auto"/>
            <w:left w:val="none" w:sz="0" w:space="0" w:color="auto"/>
            <w:bottom w:val="none" w:sz="0" w:space="0" w:color="auto"/>
            <w:right w:val="none" w:sz="0" w:space="0" w:color="auto"/>
          </w:divBdr>
        </w:div>
        <w:div w:id="943882152">
          <w:marLeft w:val="0"/>
          <w:marRight w:val="0"/>
          <w:marTop w:val="0"/>
          <w:marBottom w:val="0"/>
          <w:divBdr>
            <w:top w:val="none" w:sz="0" w:space="0" w:color="auto"/>
            <w:left w:val="none" w:sz="0" w:space="0" w:color="auto"/>
            <w:bottom w:val="none" w:sz="0" w:space="0" w:color="auto"/>
            <w:right w:val="none" w:sz="0" w:space="0" w:color="auto"/>
          </w:divBdr>
        </w:div>
        <w:div w:id="89199492">
          <w:marLeft w:val="0"/>
          <w:marRight w:val="0"/>
          <w:marTop w:val="0"/>
          <w:marBottom w:val="0"/>
          <w:divBdr>
            <w:top w:val="none" w:sz="0" w:space="0" w:color="auto"/>
            <w:left w:val="none" w:sz="0" w:space="0" w:color="auto"/>
            <w:bottom w:val="none" w:sz="0" w:space="0" w:color="auto"/>
            <w:right w:val="none" w:sz="0" w:space="0" w:color="auto"/>
          </w:divBdr>
        </w:div>
        <w:div w:id="1255438243">
          <w:marLeft w:val="0"/>
          <w:marRight w:val="0"/>
          <w:marTop w:val="0"/>
          <w:marBottom w:val="0"/>
          <w:divBdr>
            <w:top w:val="none" w:sz="0" w:space="0" w:color="auto"/>
            <w:left w:val="none" w:sz="0" w:space="0" w:color="auto"/>
            <w:bottom w:val="none" w:sz="0" w:space="0" w:color="auto"/>
            <w:right w:val="none" w:sz="0" w:space="0" w:color="auto"/>
          </w:divBdr>
        </w:div>
        <w:div w:id="1220288990">
          <w:marLeft w:val="0"/>
          <w:marRight w:val="0"/>
          <w:marTop w:val="0"/>
          <w:marBottom w:val="0"/>
          <w:divBdr>
            <w:top w:val="none" w:sz="0" w:space="0" w:color="auto"/>
            <w:left w:val="none" w:sz="0" w:space="0" w:color="auto"/>
            <w:bottom w:val="none" w:sz="0" w:space="0" w:color="auto"/>
            <w:right w:val="none" w:sz="0" w:space="0" w:color="auto"/>
          </w:divBdr>
        </w:div>
        <w:div w:id="1440300842">
          <w:marLeft w:val="0"/>
          <w:marRight w:val="0"/>
          <w:marTop w:val="0"/>
          <w:marBottom w:val="0"/>
          <w:divBdr>
            <w:top w:val="none" w:sz="0" w:space="0" w:color="auto"/>
            <w:left w:val="none" w:sz="0" w:space="0" w:color="auto"/>
            <w:bottom w:val="none" w:sz="0" w:space="0" w:color="auto"/>
            <w:right w:val="none" w:sz="0" w:space="0" w:color="auto"/>
          </w:divBdr>
        </w:div>
        <w:div w:id="1121462431">
          <w:marLeft w:val="0"/>
          <w:marRight w:val="0"/>
          <w:marTop w:val="0"/>
          <w:marBottom w:val="0"/>
          <w:divBdr>
            <w:top w:val="none" w:sz="0" w:space="0" w:color="auto"/>
            <w:left w:val="none" w:sz="0" w:space="0" w:color="auto"/>
            <w:bottom w:val="none" w:sz="0" w:space="0" w:color="auto"/>
            <w:right w:val="none" w:sz="0" w:space="0" w:color="auto"/>
          </w:divBdr>
        </w:div>
        <w:div w:id="2071152628">
          <w:marLeft w:val="0"/>
          <w:marRight w:val="0"/>
          <w:marTop w:val="0"/>
          <w:marBottom w:val="0"/>
          <w:divBdr>
            <w:top w:val="none" w:sz="0" w:space="0" w:color="auto"/>
            <w:left w:val="none" w:sz="0" w:space="0" w:color="auto"/>
            <w:bottom w:val="none" w:sz="0" w:space="0" w:color="auto"/>
            <w:right w:val="none" w:sz="0" w:space="0" w:color="auto"/>
          </w:divBdr>
        </w:div>
        <w:div w:id="1995405322">
          <w:marLeft w:val="0"/>
          <w:marRight w:val="0"/>
          <w:marTop w:val="0"/>
          <w:marBottom w:val="0"/>
          <w:divBdr>
            <w:top w:val="none" w:sz="0" w:space="0" w:color="auto"/>
            <w:left w:val="none" w:sz="0" w:space="0" w:color="auto"/>
            <w:bottom w:val="none" w:sz="0" w:space="0" w:color="auto"/>
            <w:right w:val="none" w:sz="0" w:space="0" w:color="auto"/>
          </w:divBdr>
        </w:div>
        <w:div w:id="1026753411">
          <w:marLeft w:val="0"/>
          <w:marRight w:val="0"/>
          <w:marTop w:val="0"/>
          <w:marBottom w:val="0"/>
          <w:divBdr>
            <w:top w:val="none" w:sz="0" w:space="0" w:color="auto"/>
            <w:left w:val="none" w:sz="0" w:space="0" w:color="auto"/>
            <w:bottom w:val="none" w:sz="0" w:space="0" w:color="auto"/>
            <w:right w:val="none" w:sz="0" w:space="0" w:color="auto"/>
          </w:divBdr>
        </w:div>
        <w:div w:id="1095631678">
          <w:marLeft w:val="0"/>
          <w:marRight w:val="0"/>
          <w:marTop w:val="0"/>
          <w:marBottom w:val="0"/>
          <w:divBdr>
            <w:top w:val="none" w:sz="0" w:space="0" w:color="auto"/>
            <w:left w:val="none" w:sz="0" w:space="0" w:color="auto"/>
            <w:bottom w:val="none" w:sz="0" w:space="0" w:color="auto"/>
            <w:right w:val="none" w:sz="0" w:space="0" w:color="auto"/>
          </w:divBdr>
        </w:div>
        <w:div w:id="1994483338">
          <w:marLeft w:val="0"/>
          <w:marRight w:val="0"/>
          <w:marTop w:val="0"/>
          <w:marBottom w:val="0"/>
          <w:divBdr>
            <w:top w:val="none" w:sz="0" w:space="0" w:color="auto"/>
            <w:left w:val="none" w:sz="0" w:space="0" w:color="auto"/>
            <w:bottom w:val="none" w:sz="0" w:space="0" w:color="auto"/>
            <w:right w:val="none" w:sz="0" w:space="0" w:color="auto"/>
          </w:divBdr>
        </w:div>
        <w:div w:id="1508210272">
          <w:marLeft w:val="0"/>
          <w:marRight w:val="0"/>
          <w:marTop w:val="0"/>
          <w:marBottom w:val="0"/>
          <w:divBdr>
            <w:top w:val="none" w:sz="0" w:space="0" w:color="auto"/>
            <w:left w:val="none" w:sz="0" w:space="0" w:color="auto"/>
            <w:bottom w:val="none" w:sz="0" w:space="0" w:color="auto"/>
            <w:right w:val="none" w:sz="0" w:space="0" w:color="auto"/>
          </w:divBdr>
        </w:div>
        <w:div w:id="1626958115">
          <w:marLeft w:val="0"/>
          <w:marRight w:val="0"/>
          <w:marTop w:val="0"/>
          <w:marBottom w:val="0"/>
          <w:divBdr>
            <w:top w:val="none" w:sz="0" w:space="0" w:color="auto"/>
            <w:left w:val="none" w:sz="0" w:space="0" w:color="auto"/>
            <w:bottom w:val="none" w:sz="0" w:space="0" w:color="auto"/>
            <w:right w:val="none" w:sz="0" w:space="0" w:color="auto"/>
          </w:divBdr>
        </w:div>
        <w:div w:id="490367720">
          <w:marLeft w:val="0"/>
          <w:marRight w:val="0"/>
          <w:marTop w:val="0"/>
          <w:marBottom w:val="0"/>
          <w:divBdr>
            <w:top w:val="none" w:sz="0" w:space="0" w:color="auto"/>
            <w:left w:val="none" w:sz="0" w:space="0" w:color="auto"/>
            <w:bottom w:val="none" w:sz="0" w:space="0" w:color="auto"/>
            <w:right w:val="none" w:sz="0" w:space="0" w:color="auto"/>
          </w:divBdr>
        </w:div>
        <w:div w:id="1598294876">
          <w:marLeft w:val="0"/>
          <w:marRight w:val="0"/>
          <w:marTop w:val="0"/>
          <w:marBottom w:val="0"/>
          <w:divBdr>
            <w:top w:val="none" w:sz="0" w:space="0" w:color="auto"/>
            <w:left w:val="none" w:sz="0" w:space="0" w:color="auto"/>
            <w:bottom w:val="none" w:sz="0" w:space="0" w:color="auto"/>
            <w:right w:val="none" w:sz="0" w:space="0" w:color="auto"/>
          </w:divBdr>
        </w:div>
        <w:div w:id="1226532018">
          <w:marLeft w:val="0"/>
          <w:marRight w:val="0"/>
          <w:marTop w:val="0"/>
          <w:marBottom w:val="0"/>
          <w:divBdr>
            <w:top w:val="none" w:sz="0" w:space="0" w:color="auto"/>
            <w:left w:val="none" w:sz="0" w:space="0" w:color="auto"/>
            <w:bottom w:val="none" w:sz="0" w:space="0" w:color="auto"/>
            <w:right w:val="none" w:sz="0" w:space="0" w:color="auto"/>
          </w:divBdr>
        </w:div>
        <w:div w:id="882710958">
          <w:marLeft w:val="0"/>
          <w:marRight w:val="0"/>
          <w:marTop w:val="0"/>
          <w:marBottom w:val="0"/>
          <w:divBdr>
            <w:top w:val="none" w:sz="0" w:space="0" w:color="auto"/>
            <w:left w:val="none" w:sz="0" w:space="0" w:color="auto"/>
            <w:bottom w:val="none" w:sz="0" w:space="0" w:color="auto"/>
            <w:right w:val="none" w:sz="0" w:space="0" w:color="auto"/>
          </w:divBdr>
        </w:div>
        <w:div w:id="1200626197">
          <w:marLeft w:val="0"/>
          <w:marRight w:val="0"/>
          <w:marTop w:val="0"/>
          <w:marBottom w:val="0"/>
          <w:divBdr>
            <w:top w:val="none" w:sz="0" w:space="0" w:color="auto"/>
            <w:left w:val="none" w:sz="0" w:space="0" w:color="auto"/>
            <w:bottom w:val="none" w:sz="0" w:space="0" w:color="auto"/>
            <w:right w:val="none" w:sz="0" w:space="0" w:color="auto"/>
          </w:divBdr>
        </w:div>
        <w:div w:id="522019616">
          <w:marLeft w:val="0"/>
          <w:marRight w:val="0"/>
          <w:marTop w:val="0"/>
          <w:marBottom w:val="0"/>
          <w:divBdr>
            <w:top w:val="none" w:sz="0" w:space="0" w:color="auto"/>
            <w:left w:val="none" w:sz="0" w:space="0" w:color="auto"/>
            <w:bottom w:val="none" w:sz="0" w:space="0" w:color="auto"/>
            <w:right w:val="none" w:sz="0" w:space="0" w:color="auto"/>
          </w:divBdr>
        </w:div>
        <w:div w:id="1889801900">
          <w:marLeft w:val="0"/>
          <w:marRight w:val="0"/>
          <w:marTop w:val="0"/>
          <w:marBottom w:val="0"/>
          <w:divBdr>
            <w:top w:val="none" w:sz="0" w:space="0" w:color="auto"/>
            <w:left w:val="none" w:sz="0" w:space="0" w:color="auto"/>
            <w:bottom w:val="none" w:sz="0" w:space="0" w:color="auto"/>
            <w:right w:val="none" w:sz="0" w:space="0" w:color="auto"/>
          </w:divBdr>
        </w:div>
        <w:div w:id="1286961054">
          <w:marLeft w:val="0"/>
          <w:marRight w:val="0"/>
          <w:marTop w:val="0"/>
          <w:marBottom w:val="0"/>
          <w:divBdr>
            <w:top w:val="none" w:sz="0" w:space="0" w:color="auto"/>
            <w:left w:val="none" w:sz="0" w:space="0" w:color="auto"/>
            <w:bottom w:val="none" w:sz="0" w:space="0" w:color="auto"/>
            <w:right w:val="none" w:sz="0" w:space="0" w:color="auto"/>
          </w:divBdr>
        </w:div>
        <w:div w:id="176309288">
          <w:marLeft w:val="0"/>
          <w:marRight w:val="0"/>
          <w:marTop w:val="0"/>
          <w:marBottom w:val="0"/>
          <w:divBdr>
            <w:top w:val="none" w:sz="0" w:space="0" w:color="auto"/>
            <w:left w:val="none" w:sz="0" w:space="0" w:color="auto"/>
            <w:bottom w:val="none" w:sz="0" w:space="0" w:color="auto"/>
            <w:right w:val="none" w:sz="0" w:space="0" w:color="auto"/>
          </w:divBdr>
        </w:div>
        <w:div w:id="1111826604">
          <w:marLeft w:val="0"/>
          <w:marRight w:val="0"/>
          <w:marTop w:val="0"/>
          <w:marBottom w:val="0"/>
          <w:divBdr>
            <w:top w:val="none" w:sz="0" w:space="0" w:color="auto"/>
            <w:left w:val="none" w:sz="0" w:space="0" w:color="auto"/>
            <w:bottom w:val="none" w:sz="0" w:space="0" w:color="auto"/>
            <w:right w:val="none" w:sz="0" w:space="0" w:color="auto"/>
          </w:divBdr>
        </w:div>
        <w:div w:id="1758668164">
          <w:marLeft w:val="0"/>
          <w:marRight w:val="0"/>
          <w:marTop w:val="0"/>
          <w:marBottom w:val="0"/>
          <w:divBdr>
            <w:top w:val="none" w:sz="0" w:space="0" w:color="auto"/>
            <w:left w:val="none" w:sz="0" w:space="0" w:color="auto"/>
            <w:bottom w:val="none" w:sz="0" w:space="0" w:color="auto"/>
            <w:right w:val="none" w:sz="0" w:space="0" w:color="auto"/>
          </w:divBdr>
        </w:div>
        <w:div w:id="1424107827">
          <w:marLeft w:val="0"/>
          <w:marRight w:val="0"/>
          <w:marTop w:val="0"/>
          <w:marBottom w:val="0"/>
          <w:divBdr>
            <w:top w:val="none" w:sz="0" w:space="0" w:color="auto"/>
            <w:left w:val="none" w:sz="0" w:space="0" w:color="auto"/>
            <w:bottom w:val="none" w:sz="0" w:space="0" w:color="auto"/>
            <w:right w:val="none" w:sz="0" w:space="0" w:color="auto"/>
          </w:divBdr>
        </w:div>
        <w:div w:id="232202686">
          <w:marLeft w:val="0"/>
          <w:marRight w:val="0"/>
          <w:marTop w:val="0"/>
          <w:marBottom w:val="0"/>
          <w:divBdr>
            <w:top w:val="none" w:sz="0" w:space="0" w:color="auto"/>
            <w:left w:val="none" w:sz="0" w:space="0" w:color="auto"/>
            <w:bottom w:val="none" w:sz="0" w:space="0" w:color="auto"/>
            <w:right w:val="none" w:sz="0" w:space="0" w:color="auto"/>
          </w:divBdr>
        </w:div>
        <w:div w:id="2134905170">
          <w:marLeft w:val="0"/>
          <w:marRight w:val="0"/>
          <w:marTop w:val="0"/>
          <w:marBottom w:val="0"/>
          <w:divBdr>
            <w:top w:val="none" w:sz="0" w:space="0" w:color="auto"/>
            <w:left w:val="none" w:sz="0" w:space="0" w:color="auto"/>
            <w:bottom w:val="none" w:sz="0" w:space="0" w:color="auto"/>
            <w:right w:val="none" w:sz="0" w:space="0" w:color="auto"/>
          </w:divBdr>
        </w:div>
        <w:div w:id="1966739347">
          <w:marLeft w:val="0"/>
          <w:marRight w:val="0"/>
          <w:marTop w:val="0"/>
          <w:marBottom w:val="0"/>
          <w:divBdr>
            <w:top w:val="none" w:sz="0" w:space="0" w:color="auto"/>
            <w:left w:val="none" w:sz="0" w:space="0" w:color="auto"/>
            <w:bottom w:val="none" w:sz="0" w:space="0" w:color="auto"/>
            <w:right w:val="none" w:sz="0" w:space="0" w:color="auto"/>
          </w:divBdr>
        </w:div>
        <w:div w:id="224024880">
          <w:marLeft w:val="0"/>
          <w:marRight w:val="0"/>
          <w:marTop w:val="0"/>
          <w:marBottom w:val="0"/>
          <w:divBdr>
            <w:top w:val="none" w:sz="0" w:space="0" w:color="auto"/>
            <w:left w:val="none" w:sz="0" w:space="0" w:color="auto"/>
            <w:bottom w:val="none" w:sz="0" w:space="0" w:color="auto"/>
            <w:right w:val="none" w:sz="0" w:space="0" w:color="auto"/>
          </w:divBdr>
        </w:div>
        <w:div w:id="527985412">
          <w:marLeft w:val="0"/>
          <w:marRight w:val="0"/>
          <w:marTop w:val="0"/>
          <w:marBottom w:val="0"/>
          <w:divBdr>
            <w:top w:val="none" w:sz="0" w:space="0" w:color="auto"/>
            <w:left w:val="none" w:sz="0" w:space="0" w:color="auto"/>
            <w:bottom w:val="none" w:sz="0" w:space="0" w:color="auto"/>
            <w:right w:val="none" w:sz="0" w:space="0" w:color="auto"/>
          </w:divBdr>
        </w:div>
        <w:div w:id="276332173">
          <w:marLeft w:val="0"/>
          <w:marRight w:val="0"/>
          <w:marTop w:val="0"/>
          <w:marBottom w:val="0"/>
          <w:divBdr>
            <w:top w:val="none" w:sz="0" w:space="0" w:color="auto"/>
            <w:left w:val="none" w:sz="0" w:space="0" w:color="auto"/>
            <w:bottom w:val="none" w:sz="0" w:space="0" w:color="auto"/>
            <w:right w:val="none" w:sz="0" w:space="0" w:color="auto"/>
          </w:divBdr>
        </w:div>
        <w:div w:id="125660279">
          <w:marLeft w:val="0"/>
          <w:marRight w:val="0"/>
          <w:marTop w:val="0"/>
          <w:marBottom w:val="0"/>
          <w:divBdr>
            <w:top w:val="none" w:sz="0" w:space="0" w:color="auto"/>
            <w:left w:val="none" w:sz="0" w:space="0" w:color="auto"/>
            <w:bottom w:val="none" w:sz="0" w:space="0" w:color="auto"/>
            <w:right w:val="none" w:sz="0" w:space="0" w:color="auto"/>
          </w:divBdr>
        </w:div>
        <w:div w:id="1090157122">
          <w:marLeft w:val="0"/>
          <w:marRight w:val="0"/>
          <w:marTop w:val="0"/>
          <w:marBottom w:val="0"/>
          <w:divBdr>
            <w:top w:val="none" w:sz="0" w:space="0" w:color="auto"/>
            <w:left w:val="none" w:sz="0" w:space="0" w:color="auto"/>
            <w:bottom w:val="none" w:sz="0" w:space="0" w:color="auto"/>
            <w:right w:val="none" w:sz="0" w:space="0" w:color="auto"/>
          </w:divBdr>
        </w:div>
        <w:div w:id="1744333379">
          <w:marLeft w:val="0"/>
          <w:marRight w:val="0"/>
          <w:marTop w:val="0"/>
          <w:marBottom w:val="0"/>
          <w:divBdr>
            <w:top w:val="none" w:sz="0" w:space="0" w:color="auto"/>
            <w:left w:val="none" w:sz="0" w:space="0" w:color="auto"/>
            <w:bottom w:val="none" w:sz="0" w:space="0" w:color="auto"/>
            <w:right w:val="none" w:sz="0" w:space="0" w:color="auto"/>
          </w:divBdr>
        </w:div>
        <w:div w:id="566382897">
          <w:marLeft w:val="0"/>
          <w:marRight w:val="0"/>
          <w:marTop w:val="0"/>
          <w:marBottom w:val="0"/>
          <w:divBdr>
            <w:top w:val="none" w:sz="0" w:space="0" w:color="auto"/>
            <w:left w:val="none" w:sz="0" w:space="0" w:color="auto"/>
            <w:bottom w:val="none" w:sz="0" w:space="0" w:color="auto"/>
            <w:right w:val="none" w:sz="0" w:space="0" w:color="auto"/>
          </w:divBdr>
        </w:div>
        <w:div w:id="1533150780">
          <w:marLeft w:val="0"/>
          <w:marRight w:val="0"/>
          <w:marTop w:val="0"/>
          <w:marBottom w:val="0"/>
          <w:divBdr>
            <w:top w:val="none" w:sz="0" w:space="0" w:color="auto"/>
            <w:left w:val="none" w:sz="0" w:space="0" w:color="auto"/>
            <w:bottom w:val="none" w:sz="0" w:space="0" w:color="auto"/>
            <w:right w:val="none" w:sz="0" w:space="0" w:color="auto"/>
          </w:divBdr>
        </w:div>
        <w:div w:id="1201936393">
          <w:marLeft w:val="0"/>
          <w:marRight w:val="0"/>
          <w:marTop w:val="0"/>
          <w:marBottom w:val="0"/>
          <w:divBdr>
            <w:top w:val="none" w:sz="0" w:space="0" w:color="auto"/>
            <w:left w:val="none" w:sz="0" w:space="0" w:color="auto"/>
            <w:bottom w:val="none" w:sz="0" w:space="0" w:color="auto"/>
            <w:right w:val="none" w:sz="0" w:space="0" w:color="auto"/>
          </w:divBdr>
        </w:div>
        <w:div w:id="417143597">
          <w:marLeft w:val="0"/>
          <w:marRight w:val="0"/>
          <w:marTop w:val="0"/>
          <w:marBottom w:val="0"/>
          <w:divBdr>
            <w:top w:val="none" w:sz="0" w:space="0" w:color="auto"/>
            <w:left w:val="none" w:sz="0" w:space="0" w:color="auto"/>
            <w:bottom w:val="none" w:sz="0" w:space="0" w:color="auto"/>
            <w:right w:val="none" w:sz="0" w:space="0" w:color="auto"/>
          </w:divBdr>
        </w:div>
        <w:div w:id="219706535">
          <w:marLeft w:val="0"/>
          <w:marRight w:val="0"/>
          <w:marTop w:val="0"/>
          <w:marBottom w:val="0"/>
          <w:divBdr>
            <w:top w:val="none" w:sz="0" w:space="0" w:color="auto"/>
            <w:left w:val="none" w:sz="0" w:space="0" w:color="auto"/>
            <w:bottom w:val="none" w:sz="0" w:space="0" w:color="auto"/>
            <w:right w:val="none" w:sz="0" w:space="0" w:color="auto"/>
          </w:divBdr>
        </w:div>
        <w:div w:id="1227909722">
          <w:marLeft w:val="0"/>
          <w:marRight w:val="0"/>
          <w:marTop w:val="0"/>
          <w:marBottom w:val="0"/>
          <w:divBdr>
            <w:top w:val="none" w:sz="0" w:space="0" w:color="auto"/>
            <w:left w:val="none" w:sz="0" w:space="0" w:color="auto"/>
            <w:bottom w:val="none" w:sz="0" w:space="0" w:color="auto"/>
            <w:right w:val="none" w:sz="0" w:space="0" w:color="auto"/>
          </w:divBdr>
        </w:div>
        <w:div w:id="873032280">
          <w:marLeft w:val="0"/>
          <w:marRight w:val="0"/>
          <w:marTop w:val="0"/>
          <w:marBottom w:val="0"/>
          <w:divBdr>
            <w:top w:val="none" w:sz="0" w:space="0" w:color="auto"/>
            <w:left w:val="none" w:sz="0" w:space="0" w:color="auto"/>
            <w:bottom w:val="none" w:sz="0" w:space="0" w:color="auto"/>
            <w:right w:val="none" w:sz="0" w:space="0" w:color="auto"/>
          </w:divBdr>
        </w:div>
        <w:div w:id="1600092428">
          <w:marLeft w:val="0"/>
          <w:marRight w:val="0"/>
          <w:marTop w:val="0"/>
          <w:marBottom w:val="0"/>
          <w:divBdr>
            <w:top w:val="none" w:sz="0" w:space="0" w:color="auto"/>
            <w:left w:val="none" w:sz="0" w:space="0" w:color="auto"/>
            <w:bottom w:val="none" w:sz="0" w:space="0" w:color="auto"/>
            <w:right w:val="none" w:sz="0" w:space="0" w:color="auto"/>
          </w:divBdr>
        </w:div>
        <w:div w:id="2123264478">
          <w:marLeft w:val="0"/>
          <w:marRight w:val="0"/>
          <w:marTop w:val="0"/>
          <w:marBottom w:val="0"/>
          <w:divBdr>
            <w:top w:val="none" w:sz="0" w:space="0" w:color="auto"/>
            <w:left w:val="none" w:sz="0" w:space="0" w:color="auto"/>
            <w:bottom w:val="none" w:sz="0" w:space="0" w:color="auto"/>
            <w:right w:val="none" w:sz="0" w:space="0" w:color="auto"/>
          </w:divBdr>
        </w:div>
        <w:div w:id="9991380">
          <w:marLeft w:val="0"/>
          <w:marRight w:val="0"/>
          <w:marTop w:val="0"/>
          <w:marBottom w:val="0"/>
          <w:divBdr>
            <w:top w:val="none" w:sz="0" w:space="0" w:color="auto"/>
            <w:left w:val="none" w:sz="0" w:space="0" w:color="auto"/>
            <w:bottom w:val="none" w:sz="0" w:space="0" w:color="auto"/>
            <w:right w:val="none" w:sz="0" w:space="0" w:color="auto"/>
          </w:divBdr>
        </w:div>
        <w:div w:id="572742728">
          <w:marLeft w:val="0"/>
          <w:marRight w:val="0"/>
          <w:marTop w:val="0"/>
          <w:marBottom w:val="0"/>
          <w:divBdr>
            <w:top w:val="none" w:sz="0" w:space="0" w:color="auto"/>
            <w:left w:val="none" w:sz="0" w:space="0" w:color="auto"/>
            <w:bottom w:val="none" w:sz="0" w:space="0" w:color="auto"/>
            <w:right w:val="none" w:sz="0" w:space="0" w:color="auto"/>
          </w:divBdr>
        </w:div>
        <w:div w:id="1200321795">
          <w:marLeft w:val="0"/>
          <w:marRight w:val="0"/>
          <w:marTop w:val="0"/>
          <w:marBottom w:val="0"/>
          <w:divBdr>
            <w:top w:val="none" w:sz="0" w:space="0" w:color="auto"/>
            <w:left w:val="none" w:sz="0" w:space="0" w:color="auto"/>
            <w:bottom w:val="none" w:sz="0" w:space="0" w:color="auto"/>
            <w:right w:val="none" w:sz="0" w:space="0" w:color="auto"/>
          </w:divBdr>
        </w:div>
        <w:div w:id="395514132">
          <w:marLeft w:val="0"/>
          <w:marRight w:val="0"/>
          <w:marTop w:val="0"/>
          <w:marBottom w:val="0"/>
          <w:divBdr>
            <w:top w:val="none" w:sz="0" w:space="0" w:color="auto"/>
            <w:left w:val="none" w:sz="0" w:space="0" w:color="auto"/>
            <w:bottom w:val="none" w:sz="0" w:space="0" w:color="auto"/>
            <w:right w:val="none" w:sz="0" w:space="0" w:color="auto"/>
          </w:divBdr>
        </w:div>
        <w:div w:id="669481976">
          <w:marLeft w:val="0"/>
          <w:marRight w:val="0"/>
          <w:marTop w:val="0"/>
          <w:marBottom w:val="0"/>
          <w:divBdr>
            <w:top w:val="none" w:sz="0" w:space="0" w:color="auto"/>
            <w:left w:val="none" w:sz="0" w:space="0" w:color="auto"/>
            <w:bottom w:val="none" w:sz="0" w:space="0" w:color="auto"/>
            <w:right w:val="none" w:sz="0" w:space="0" w:color="auto"/>
          </w:divBdr>
        </w:div>
        <w:div w:id="195198781">
          <w:marLeft w:val="0"/>
          <w:marRight w:val="0"/>
          <w:marTop w:val="0"/>
          <w:marBottom w:val="0"/>
          <w:divBdr>
            <w:top w:val="none" w:sz="0" w:space="0" w:color="auto"/>
            <w:left w:val="none" w:sz="0" w:space="0" w:color="auto"/>
            <w:bottom w:val="none" w:sz="0" w:space="0" w:color="auto"/>
            <w:right w:val="none" w:sz="0" w:space="0" w:color="auto"/>
          </w:divBdr>
        </w:div>
        <w:div w:id="1784810634">
          <w:marLeft w:val="0"/>
          <w:marRight w:val="0"/>
          <w:marTop w:val="0"/>
          <w:marBottom w:val="0"/>
          <w:divBdr>
            <w:top w:val="none" w:sz="0" w:space="0" w:color="auto"/>
            <w:left w:val="none" w:sz="0" w:space="0" w:color="auto"/>
            <w:bottom w:val="none" w:sz="0" w:space="0" w:color="auto"/>
            <w:right w:val="none" w:sz="0" w:space="0" w:color="auto"/>
          </w:divBdr>
        </w:div>
        <w:div w:id="676541078">
          <w:marLeft w:val="0"/>
          <w:marRight w:val="0"/>
          <w:marTop w:val="0"/>
          <w:marBottom w:val="0"/>
          <w:divBdr>
            <w:top w:val="none" w:sz="0" w:space="0" w:color="auto"/>
            <w:left w:val="none" w:sz="0" w:space="0" w:color="auto"/>
            <w:bottom w:val="none" w:sz="0" w:space="0" w:color="auto"/>
            <w:right w:val="none" w:sz="0" w:space="0" w:color="auto"/>
          </w:divBdr>
        </w:div>
        <w:div w:id="1146900992">
          <w:marLeft w:val="0"/>
          <w:marRight w:val="0"/>
          <w:marTop w:val="0"/>
          <w:marBottom w:val="0"/>
          <w:divBdr>
            <w:top w:val="none" w:sz="0" w:space="0" w:color="auto"/>
            <w:left w:val="none" w:sz="0" w:space="0" w:color="auto"/>
            <w:bottom w:val="none" w:sz="0" w:space="0" w:color="auto"/>
            <w:right w:val="none" w:sz="0" w:space="0" w:color="auto"/>
          </w:divBdr>
        </w:div>
        <w:div w:id="1854563260">
          <w:marLeft w:val="0"/>
          <w:marRight w:val="0"/>
          <w:marTop w:val="0"/>
          <w:marBottom w:val="0"/>
          <w:divBdr>
            <w:top w:val="none" w:sz="0" w:space="0" w:color="auto"/>
            <w:left w:val="none" w:sz="0" w:space="0" w:color="auto"/>
            <w:bottom w:val="none" w:sz="0" w:space="0" w:color="auto"/>
            <w:right w:val="none" w:sz="0" w:space="0" w:color="auto"/>
          </w:divBdr>
        </w:div>
        <w:div w:id="1464738775">
          <w:marLeft w:val="0"/>
          <w:marRight w:val="0"/>
          <w:marTop w:val="0"/>
          <w:marBottom w:val="0"/>
          <w:divBdr>
            <w:top w:val="none" w:sz="0" w:space="0" w:color="auto"/>
            <w:left w:val="none" w:sz="0" w:space="0" w:color="auto"/>
            <w:bottom w:val="none" w:sz="0" w:space="0" w:color="auto"/>
            <w:right w:val="none" w:sz="0" w:space="0" w:color="auto"/>
          </w:divBdr>
        </w:div>
        <w:div w:id="308092627">
          <w:marLeft w:val="0"/>
          <w:marRight w:val="0"/>
          <w:marTop w:val="0"/>
          <w:marBottom w:val="0"/>
          <w:divBdr>
            <w:top w:val="none" w:sz="0" w:space="0" w:color="auto"/>
            <w:left w:val="none" w:sz="0" w:space="0" w:color="auto"/>
            <w:bottom w:val="none" w:sz="0" w:space="0" w:color="auto"/>
            <w:right w:val="none" w:sz="0" w:space="0" w:color="auto"/>
          </w:divBdr>
        </w:div>
        <w:div w:id="111901728">
          <w:marLeft w:val="0"/>
          <w:marRight w:val="0"/>
          <w:marTop w:val="0"/>
          <w:marBottom w:val="0"/>
          <w:divBdr>
            <w:top w:val="none" w:sz="0" w:space="0" w:color="auto"/>
            <w:left w:val="none" w:sz="0" w:space="0" w:color="auto"/>
            <w:bottom w:val="none" w:sz="0" w:space="0" w:color="auto"/>
            <w:right w:val="none" w:sz="0" w:space="0" w:color="auto"/>
          </w:divBdr>
        </w:div>
        <w:div w:id="364715349">
          <w:marLeft w:val="0"/>
          <w:marRight w:val="0"/>
          <w:marTop w:val="0"/>
          <w:marBottom w:val="0"/>
          <w:divBdr>
            <w:top w:val="none" w:sz="0" w:space="0" w:color="auto"/>
            <w:left w:val="none" w:sz="0" w:space="0" w:color="auto"/>
            <w:bottom w:val="none" w:sz="0" w:space="0" w:color="auto"/>
            <w:right w:val="none" w:sz="0" w:space="0" w:color="auto"/>
          </w:divBdr>
        </w:div>
        <w:div w:id="1253852319">
          <w:marLeft w:val="0"/>
          <w:marRight w:val="0"/>
          <w:marTop w:val="0"/>
          <w:marBottom w:val="0"/>
          <w:divBdr>
            <w:top w:val="none" w:sz="0" w:space="0" w:color="auto"/>
            <w:left w:val="none" w:sz="0" w:space="0" w:color="auto"/>
            <w:bottom w:val="none" w:sz="0" w:space="0" w:color="auto"/>
            <w:right w:val="none" w:sz="0" w:space="0" w:color="auto"/>
          </w:divBdr>
        </w:div>
        <w:div w:id="337078634">
          <w:marLeft w:val="0"/>
          <w:marRight w:val="0"/>
          <w:marTop w:val="0"/>
          <w:marBottom w:val="0"/>
          <w:divBdr>
            <w:top w:val="none" w:sz="0" w:space="0" w:color="auto"/>
            <w:left w:val="none" w:sz="0" w:space="0" w:color="auto"/>
            <w:bottom w:val="none" w:sz="0" w:space="0" w:color="auto"/>
            <w:right w:val="none" w:sz="0" w:space="0" w:color="auto"/>
          </w:divBdr>
        </w:div>
        <w:div w:id="1019939585">
          <w:marLeft w:val="0"/>
          <w:marRight w:val="0"/>
          <w:marTop w:val="0"/>
          <w:marBottom w:val="0"/>
          <w:divBdr>
            <w:top w:val="none" w:sz="0" w:space="0" w:color="auto"/>
            <w:left w:val="none" w:sz="0" w:space="0" w:color="auto"/>
            <w:bottom w:val="none" w:sz="0" w:space="0" w:color="auto"/>
            <w:right w:val="none" w:sz="0" w:space="0" w:color="auto"/>
          </w:divBdr>
        </w:div>
        <w:div w:id="1032075261">
          <w:marLeft w:val="0"/>
          <w:marRight w:val="0"/>
          <w:marTop w:val="0"/>
          <w:marBottom w:val="0"/>
          <w:divBdr>
            <w:top w:val="none" w:sz="0" w:space="0" w:color="auto"/>
            <w:left w:val="none" w:sz="0" w:space="0" w:color="auto"/>
            <w:bottom w:val="none" w:sz="0" w:space="0" w:color="auto"/>
            <w:right w:val="none" w:sz="0" w:space="0" w:color="auto"/>
          </w:divBdr>
        </w:div>
        <w:div w:id="1952122291">
          <w:marLeft w:val="0"/>
          <w:marRight w:val="0"/>
          <w:marTop w:val="0"/>
          <w:marBottom w:val="0"/>
          <w:divBdr>
            <w:top w:val="none" w:sz="0" w:space="0" w:color="auto"/>
            <w:left w:val="none" w:sz="0" w:space="0" w:color="auto"/>
            <w:bottom w:val="none" w:sz="0" w:space="0" w:color="auto"/>
            <w:right w:val="none" w:sz="0" w:space="0" w:color="auto"/>
          </w:divBdr>
        </w:div>
        <w:div w:id="458961067">
          <w:marLeft w:val="0"/>
          <w:marRight w:val="0"/>
          <w:marTop w:val="0"/>
          <w:marBottom w:val="0"/>
          <w:divBdr>
            <w:top w:val="none" w:sz="0" w:space="0" w:color="auto"/>
            <w:left w:val="none" w:sz="0" w:space="0" w:color="auto"/>
            <w:bottom w:val="none" w:sz="0" w:space="0" w:color="auto"/>
            <w:right w:val="none" w:sz="0" w:space="0" w:color="auto"/>
          </w:divBdr>
        </w:div>
        <w:div w:id="717977982">
          <w:marLeft w:val="0"/>
          <w:marRight w:val="0"/>
          <w:marTop w:val="0"/>
          <w:marBottom w:val="0"/>
          <w:divBdr>
            <w:top w:val="none" w:sz="0" w:space="0" w:color="auto"/>
            <w:left w:val="none" w:sz="0" w:space="0" w:color="auto"/>
            <w:bottom w:val="none" w:sz="0" w:space="0" w:color="auto"/>
            <w:right w:val="none" w:sz="0" w:space="0" w:color="auto"/>
          </w:divBdr>
        </w:div>
        <w:div w:id="2130665495">
          <w:marLeft w:val="0"/>
          <w:marRight w:val="0"/>
          <w:marTop w:val="0"/>
          <w:marBottom w:val="0"/>
          <w:divBdr>
            <w:top w:val="none" w:sz="0" w:space="0" w:color="auto"/>
            <w:left w:val="none" w:sz="0" w:space="0" w:color="auto"/>
            <w:bottom w:val="none" w:sz="0" w:space="0" w:color="auto"/>
            <w:right w:val="none" w:sz="0" w:space="0" w:color="auto"/>
          </w:divBdr>
        </w:div>
        <w:div w:id="41708957">
          <w:marLeft w:val="0"/>
          <w:marRight w:val="0"/>
          <w:marTop w:val="0"/>
          <w:marBottom w:val="0"/>
          <w:divBdr>
            <w:top w:val="none" w:sz="0" w:space="0" w:color="auto"/>
            <w:left w:val="none" w:sz="0" w:space="0" w:color="auto"/>
            <w:bottom w:val="none" w:sz="0" w:space="0" w:color="auto"/>
            <w:right w:val="none" w:sz="0" w:space="0" w:color="auto"/>
          </w:divBdr>
        </w:div>
        <w:div w:id="1141844200">
          <w:marLeft w:val="0"/>
          <w:marRight w:val="0"/>
          <w:marTop w:val="0"/>
          <w:marBottom w:val="0"/>
          <w:divBdr>
            <w:top w:val="none" w:sz="0" w:space="0" w:color="auto"/>
            <w:left w:val="none" w:sz="0" w:space="0" w:color="auto"/>
            <w:bottom w:val="none" w:sz="0" w:space="0" w:color="auto"/>
            <w:right w:val="none" w:sz="0" w:space="0" w:color="auto"/>
          </w:divBdr>
        </w:div>
        <w:div w:id="1671446039">
          <w:marLeft w:val="0"/>
          <w:marRight w:val="0"/>
          <w:marTop w:val="0"/>
          <w:marBottom w:val="0"/>
          <w:divBdr>
            <w:top w:val="none" w:sz="0" w:space="0" w:color="auto"/>
            <w:left w:val="none" w:sz="0" w:space="0" w:color="auto"/>
            <w:bottom w:val="none" w:sz="0" w:space="0" w:color="auto"/>
            <w:right w:val="none" w:sz="0" w:space="0" w:color="auto"/>
          </w:divBdr>
        </w:div>
        <w:div w:id="461846395">
          <w:marLeft w:val="0"/>
          <w:marRight w:val="0"/>
          <w:marTop w:val="0"/>
          <w:marBottom w:val="0"/>
          <w:divBdr>
            <w:top w:val="none" w:sz="0" w:space="0" w:color="auto"/>
            <w:left w:val="none" w:sz="0" w:space="0" w:color="auto"/>
            <w:bottom w:val="none" w:sz="0" w:space="0" w:color="auto"/>
            <w:right w:val="none" w:sz="0" w:space="0" w:color="auto"/>
          </w:divBdr>
        </w:div>
        <w:div w:id="122122178">
          <w:marLeft w:val="0"/>
          <w:marRight w:val="0"/>
          <w:marTop w:val="0"/>
          <w:marBottom w:val="0"/>
          <w:divBdr>
            <w:top w:val="none" w:sz="0" w:space="0" w:color="auto"/>
            <w:left w:val="none" w:sz="0" w:space="0" w:color="auto"/>
            <w:bottom w:val="none" w:sz="0" w:space="0" w:color="auto"/>
            <w:right w:val="none" w:sz="0" w:space="0" w:color="auto"/>
          </w:divBdr>
        </w:div>
        <w:div w:id="433014549">
          <w:marLeft w:val="0"/>
          <w:marRight w:val="0"/>
          <w:marTop w:val="0"/>
          <w:marBottom w:val="0"/>
          <w:divBdr>
            <w:top w:val="none" w:sz="0" w:space="0" w:color="auto"/>
            <w:left w:val="none" w:sz="0" w:space="0" w:color="auto"/>
            <w:bottom w:val="none" w:sz="0" w:space="0" w:color="auto"/>
            <w:right w:val="none" w:sz="0" w:space="0" w:color="auto"/>
          </w:divBdr>
        </w:div>
        <w:div w:id="385420651">
          <w:marLeft w:val="0"/>
          <w:marRight w:val="0"/>
          <w:marTop w:val="0"/>
          <w:marBottom w:val="0"/>
          <w:divBdr>
            <w:top w:val="none" w:sz="0" w:space="0" w:color="auto"/>
            <w:left w:val="none" w:sz="0" w:space="0" w:color="auto"/>
            <w:bottom w:val="none" w:sz="0" w:space="0" w:color="auto"/>
            <w:right w:val="none" w:sz="0" w:space="0" w:color="auto"/>
          </w:divBdr>
        </w:div>
        <w:div w:id="1410804657">
          <w:marLeft w:val="0"/>
          <w:marRight w:val="0"/>
          <w:marTop w:val="0"/>
          <w:marBottom w:val="0"/>
          <w:divBdr>
            <w:top w:val="none" w:sz="0" w:space="0" w:color="auto"/>
            <w:left w:val="none" w:sz="0" w:space="0" w:color="auto"/>
            <w:bottom w:val="none" w:sz="0" w:space="0" w:color="auto"/>
            <w:right w:val="none" w:sz="0" w:space="0" w:color="auto"/>
          </w:divBdr>
        </w:div>
        <w:div w:id="1260218502">
          <w:marLeft w:val="0"/>
          <w:marRight w:val="0"/>
          <w:marTop w:val="0"/>
          <w:marBottom w:val="0"/>
          <w:divBdr>
            <w:top w:val="none" w:sz="0" w:space="0" w:color="auto"/>
            <w:left w:val="none" w:sz="0" w:space="0" w:color="auto"/>
            <w:bottom w:val="none" w:sz="0" w:space="0" w:color="auto"/>
            <w:right w:val="none" w:sz="0" w:space="0" w:color="auto"/>
          </w:divBdr>
        </w:div>
        <w:div w:id="2133556174">
          <w:marLeft w:val="0"/>
          <w:marRight w:val="0"/>
          <w:marTop w:val="0"/>
          <w:marBottom w:val="0"/>
          <w:divBdr>
            <w:top w:val="none" w:sz="0" w:space="0" w:color="auto"/>
            <w:left w:val="none" w:sz="0" w:space="0" w:color="auto"/>
            <w:bottom w:val="none" w:sz="0" w:space="0" w:color="auto"/>
            <w:right w:val="none" w:sz="0" w:space="0" w:color="auto"/>
          </w:divBdr>
        </w:div>
        <w:div w:id="1179849153">
          <w:marLeft w:val="0"/>
          <w:marRight w:val="0"/>
          <w:marTop w:val="0"/>
          <w:marBottom w:val="0"/>
          <w:divBdr>
            <w:top w:val="none" w:sz="0" w:space="0" w:color="auto"/>
            <w:left w:val="none" w:sz="0" w:space="0" w:color="auto"/>
            <w:bottom w:val="none" w:sz="0" w:space="0" w:color="auto"/>
            <w:right w:val="none" w:sz="0" w:space="0" w:color="auto"/>
          </w:divBdr>
        </w:div>
        <w:div w:id="815877563">
          <w:marLeft w:val="0"/>
          <w:marRight w:val="0"/>
          <w:marTop w:val="0"/>
          <w:marBottom w:val="0"/>
          <w:divBdr>
            <w:top w:val="none" w:sz="0" w:space="0" w:color="auto"/>
            <w:left w:val="none" w:sz="0" w:space="0" w:color="auto"/>
            <w:bottom w:val="none" w:sz="0" w:space="0" w:color="auto"/>
            <w:right w:val="none" w:sz="0" w:space="0" w:color="auto"/>
          </w:divBdr>
        </w:div>
        <w:div w:id="259215743">
          <w:marLeft w:val="0"/>
          <w:marRight w:val="0"/>
          <w:marTop w:val="0"/>
          <w:marBottom w:val="0"/>
          <w:divBdr>
            <w:top w:val="none" w:sz="0" w:space="0" w:color="auto"/>
            <w:left w:val="none" w:sz="0" w:space="0" w:color="auto"/>
            <w:bottom w:val="none" w:sz="0" w:space="0" w:color="auto"/>
            <w:right w:val="none" w:sz="0" w:space="0" w:color="auto"/>
          </w:divBdr>
        </w:div>
        <w:div w:id="47804491">
          <w:marLeft w:val="0"/>
          <w:marRight w:val="0"/>
          <w:marTop w:val="0"/>
          <w:marBottom w:val="0"/>
          <w:divBdr>
            <w:top w:val="none" w:sz="0" w:space="0" w:color="auto"/>
            <w:left w:val="none" w:sz="0" w:space="0" w:color="auto"/>
            <w:bottom w:val="none" w:sz="0" w:space="0" w:color="auto"/>
            <w:right w:val="none" w:sz="0" w:space="0" w:color="auto"/>
          </w:divBdr>
        </w:div>
        <w:div w:id="141509860">
          <w:marLeft w:val="0"/>
          <w:marRight w:val="0"/>
          <w:marTop w:val="0"/>
          <w:marBottom w:val="0"/>
          <w:divBdr>
            <w:top w:val="none" w:sz="0" w:space="0" w:color="auto"/>
            <w:left w:val="none" w:sz="0" w:space="0" w:color="auto"/>
            <w:bottom w:val="none" w:sz="0" w:space="0" w:color="auto"/>
            <w:right w:val="none" w:sz="0" w:space="0" w:color="auto"/>
          </w:divBdr>
        </w:div>
        <w:div w:id="1884052791">
          <w:marLeft w:val="0"/>
          <w:marRight w:val="0"/>
          <w:marTop w:val="0"/>
          <w:marBottom w:val="0"/>
          <w:divBdr>
            <w:top w:val="none" w:sz="0" w:space="0" w:color="auto"/>
            <w:left w:val="none" w:sz="0" w:space="0" w:color="auto"/>
            <w:bottom w:val="none" w:sz="0" w:space="0" w:color="auto"/>
            <w:right w:val="none" w:sz="0" w:space="0" w:color="auto"/>
          </w:divBdr>
        </w:div>
        <w:div w:id="899050612">
          <w:marLeft w:val="0"/>
          <w:marRight w:val="0"/>
          <w:marTop w:val="0"/>
          <w:marBottom w:val="0"/>
          <w:divBdr>
            <w:top w:val="none" w:sz="0" w:space="0" w:color="auto"/>
            <w:left w:val="none" w:sz="0" w:space="0" w:color="auto"/>
            <w:bottom w:val="none" w:sz="0" w:space="0" w:color="auto"/>
            <w:right w:val="none" w:sz="0" w:space="0" w:color="auto"/>
          </w:divBdr>
        </w:div>
        <w:div w:id="988169067">
          <w:marLeft w:val="0"/>
          <w:marRight w:val="0"/>
          <w:marTop w:val="0"/>
          <w:marBottom w:val="0"/>
          <w:divBdr>
            <w:top w:val="none" w:sz="0" w:space="0" w:color="auto"/>
            <w:left w:val="none" w:sz="0" w:space="0" w:color="auto"/>
            <w:bottom w:val="none" w:sz="0" w:space="0" w:color="auto"/>
            <w:right w:val="none" w:sz="0" w:space="0" w:color="auto"/>
          </w:divBdr>
        </w:div>
        <w:div w:id="215312490">
          <w:marLeft w:val="0"/>
          <w:marRight w:val="0"/>
          <w:marTop w:val="0"/>
          <w:marBottom w:val="0"/>
          <w:divBdr>
            <w:top w:val="none" w:sz="0" w:space="0" w:color="auto"/>
            <w:left w:val="none" w:sz="0" w:space="0" w:color="auto"/>
            <w:bottom w:val="none" w:sz="0" w:space="0" w:color="auto"/>
            <w:right w:val="none" w:sz="0" w:space="0" w:color="auto"/>
          </w:divBdr>
        </w:div>
        <w:div w:id="1347243555">
          <w:marLeft w:val="0"/>
          <w:marRight w:val="0"/>
          <w:marTop w:val="0"/>
          <w:marBottom w:val="0"/>
          <w:divBdr>
            <w:top w:val="none" w:sz="0" w:space="0" w:color="auto"/>
            <w:left w:val="none" w:sz="0" w:space="0" w:color="auto"/>
            <w:bottom w:val="none" w:sz="0" w:space="0" w:color="auto"/>
            <w:right w:val="none" w:sz="0" w:space="0" w:color="auto"/>
          </w:divBdr>
        </w:div>
        <w:div w:id="1040012851">
          <w:marLeft w:val="0"/>
          <w:marRight w:val="0"/>
          <w:marTop w:val="0"/>
          <w:marBottom w:val="0"/>
          <w:divBdr>
            <w:top w:val="none" w:sz="0" w:space="0" w:color="auto"/>
            <w:left w:val="none" w:sz="0" w:space="0" w:color="auto"/>
            <w:bottom w:val="none" w:sz="0" w:space="0" w:color="auto"/>
            <w:right w:val="none" w:sz="0" w:space="0" w:color="auto"/>
          </w:divBdr>
        </w:div>
        <w:div w:id="331683444">
          <w:marLeft w:val="0"/>
          <w:marRight w:val="0"/>
          <w:marTop w:val="0"/>
          <w:marBottom w:val="0"/>
          <w:divBdr>
            <w:top w:val="none" w:sz="0" w:space="0" w:color="auto"/>
            <w:left w:val="none" w:sz="0" w:space="0" w:color="auto"/>
            <w:bottom w:val="none" w:sz="0" w:space="0" w:color="auto"/>
            <w:right w:val="none" w:sz="0" w:space="0" w:color="auto"/>
          </w:divBdr>
        </w:div>
        <w:div w:id="1707023178">
          <w:marLeft w:val="0"/>
          <w:marRight w:val="0"/>
          <w:marTop w:val="0"/>
          <w:marBottom w:val="0"/>
          <w:divBdr>
            <w:top w:val="none" w:sz="0" w:space="0" w:color="auto"/>
            <w:left w:val="none" w:sz="0" w:space="0" w:color="auto"/>
            <w:bottom w:val="none" w:sz="0" w:space="0" w:color="auto"/>
            <w:right w:val="none" w:sz="0" w:space="0" w:color="auto"/>
          </w:divBdr>
        </w:div>
        <w:div w:id="2033915924">
          <w:marLeft w:val="0"/>
          <w:marRight w:val="0"/>
          <w:marTop w:val="0"/>
          <w:marBottom w:val="0"/>
          <w:divBdr>
            <w:top w:val="none" w:sz="0" w:space="0" w:color="auto"/>
            <w:left w:val="none" w:sz="0" w:space="0" w:color="auto"/>
            <w:bottom w:val="none" w:sz="0" w:space="0" w:color="auto"/>
            <w:right w:val="none" w:sz="0" w:space="0" w:color="auto"/>
          </w:divBdr>
        </w:div>
        <w:div w:id="1036346054">
          <w:marLeft w:val="0"/>
          <w:marRight w:val="0"/>
          <w:marTop w:val="0"/>
          <w:marBottom w:val="0"/>
          <w:divBdr>
            <w:top w:val="none" w:sz="0" w:space="0" w:color="auto"/>
            <w:left w:val="none" w:sz="0" w:space="0" w:color="auto"/>
            <w:bottom w:val="none" w:sz="0" w:space="0" w:color="auto"/>
            <w:right w:val="none" w:sz="0" w:space="0" w:color="auto"/>
          </w:divBdr>
        </w:div>
        <w:div w:id="1766267813">
          <w:marLeft w:val="0"/>
          <w:marRight w:val="0"/>
          <w:marTop w:val="0"/>
          <w:marBottom w:val="0"/>
          <w:divBdr>
            <w:top w:val="none" w:sz="0" w:space="0" w:color="auto"/>
            <w:left w:val="none" w:sz="0" w:space="0" w:color="auto"/>
            <w:bottom w:val="none" w:sz="0" w:space="0" w:color="auto"/>
            <w:right w:val="none" w:sz="0" w:space="0" w:color="auto"/>
          </w:divBdr>
        </w:div>
        <w:div w:id="499808689">
          <w:marLeft w:val="0"/>
          <w:marRight w:val="0"/>
          <w:marTop w:val="0"/>
          <w:marBottom w:val="0"/>
          <w:divBdr>
            <w:top w:val="none" w:sz="0" w:space="0" w:color="auto"/>
            <w:left w:val="none" w:sz="0" w:space="0" w:color="auto"/>
            <w:bottom w:val="none" w:sz="0" w:space="0" w:color="auto"/>
            <w:right w:val="none" w:sz="0" w:space="0" w:color="auto"/>
          </w:divBdr>
        </w:div>
        <w:div w:id="543563444">
          <w:marLeft w:val="0"/>
          <w:marRight w:val="0"/>
          <w:marTop w:val="0"/>
          <w:marBottom w:val="0"/>
          <w:divBdr>
            <w:top w:val="none" w:sz="0" w:space="0" w:color="auto"/>
            <w:left w:val="none" w:sz="0" w:space="0" w:color="auto"/>
            <w:bottom w:val="none" w:sz="0" w:space="0" w:color="auto"/>
            <w:right w:val="none" w:sz="0" w:space="0" w:color="auto"/>
          </w:divBdr>
        </w:div>
        <w:div w:id="1672292484">
          <w:marLeft w:val="0"/>
          <w:marRight w:val="0"/>
          <w:marTop w:val="0"/>
          <w:marBottom w:val="0"/>
          <w:divBdr>
            <w:top w:val="none" w:sz="0" w:space="0" w:color="auto"/>
            <w:left w:val="none" w:sz="0" w:space="0" w:color="auto"/>
            <w:bottom w:val="none" w:sz="0" w:space="0" w:color="auto"/>
            <w:right w:val="none" w:sz="0" w:space="0" w:color="auto"/>
          </w:divBdr>
        </w:div>
        <w:div w:id="1934312732">
          <w:marLeft w:val="0"/>
          <w:marRight w:val="0"/>
          <w:marTop w:val="0"/>
          <w:marBottom w:val="0"/>
          <w:divBdr>
            <w:top w:val="none" w:sz="0" w:space="0" w:color="auto"/>
            <w:left w:val="none" w:sz="0" w:space="0" w:color="auto"/>
            <w:bottom w:val="none" w:sz="0" w:space="0" w:color="auto"/>
            <w:right w:val="none" w:sz="0" w:space="0" w:color="auto"/>
          </w:divBdr>
        </w:div>
        <w:div w:id="1886138460">
          <w:marLeft w:val="0"/>
          <w:marRight w:val="0"/>
          <w:marTop w:val="0"/>
          <w:marBottom w:val="0"/>
          <w:divBdr>
            <w:top w:val="none" w:sz="0" w:space="0" w:color="auto"/>
            <w:left w:val="none" w:sz="0" w:space="0" w:color="auto"/>
            <w:bottom w:val="none" w:sz="0" w:space="0" w:color="auto"/>
            <w:right w:val="none" w:sz="0" w:space="0" w:color="auto"/>
          </w:divBdr>
        </w:div>
        <w:div w:id="1106923551">
          <w:marLeft w:val="0"/>
          <w:marRight w:val="0"/>
          <w:marTop w:val="0"/>
          <w:marBottom w:val="0"/>
          <w:divBdr>
            <w:top w:val="none" w:sz="0" w:space="0" w:color="auto"/>
            <w:left w:val="none" w:sz="0" w:space="0" w:color="auto"/>
            <w:bottom w:val="none" w:sz="0" w:space="0" w:color="auto"/>
            <w:right w:val="none" w:sz="0" w:space="0" w:color="auto"/>
          </w:divBdr>
        </w:div>
        <w:div w:id="1479178659">
          <w:marLeft w:val="0"/>
          <w:marRight w:val="0"/>
          <w:marTop w:val="0"/>
          <w:marBottom w:val="0"/>
          <w:divBdr>
            <w:top w:val="none" w:sz="0" w:space="0" w:color="auto"/>
            <w:left w:val="none" w:sz="0" w:space="0" w:color="auto"/>
            <w:bottom w:val="none" w:sz="0" w:space="0" w:color="auto"/>
            <w:right w:val="none" w:sz="0" w:space="0" w:color="auto"/>
          </w:divBdr>
        </w:div>
        <w:div w:id="200440647">
          <w:marLeft w:val="0"/>
          <w:marRight w:val="0"/>
          <w:marTop w:val="0"/>
          <w:marBottom w:val="0"/>
          <w:divBdr>
            <w:top w:val="none" w:sz="0" w:space="0" w:color="auto"/>
            <w:left w:val="none" w:sz="0" w:space="0" w:color="auto"/>
            <w:bottom w:val="none" w:sz="0" w:space="0" w:color="auto"/>
            <w:right w:val="none" w:sz="0" w:space="0" w:color="auto"/>
          </w:divBdr>
        </w:div>
        <w:div w:id="1845392329">
          <w:marLeft w:val="0"/>
          <w:marRight w:val="0"/>
          <w:marTop w:val="0"/>
          <w:marBottom w:val="0"/>
          <w:divBdr>
            <w:top w:val="none" w:sz="0" w:space="0" w:color="auto"/>
            <w:left w:val="none" w:sz="0" w:space="0" w:color="auto"/>
            <w:bottom w:val="none" w:sz="0" w:space="0" w:color="auto"/>
            <w:right w:val="none" w:sz="0" w:space="0" w:color="auto"/>
          </w:divBdr>
        </w:div>
        <w:div w:id="27804060">
          <w:marLeft w:val="0"/>
          <w:marRight w:val="0"/>
          <w:marTop w:val="0"/>
          <w:marBottom w:val="0"/>
          <w:divBdr>
            <w:top w:val="none" w:sz="0" w:space="0" w:color="auto"/>
            <w:left w:val="none" w:sz="0" w:space="0" w:color="auto"/>
            <w:bottom w:val="none" w:sz="0" w:space="0" w:color="auto"/>
            <w:right w:val="none" w:sz="0" w:space="0" w:color="auto"/>
          </w:divBdr>
        </w:div>
        <w:div w:id="369961485">
          <w:marLeft w:val="0"/>
          <w:marRight w:val="0"/>
          <w:marTop w:val="0"/>
          <w:marBottom w:val="0"/>
          <w:divBdr>
            <w:top w:val="none" w:sz="0" w:space="0" w:color="auto"/>
            <w:left w:val="none" w:sz="0" w:space="0" w:color="auto"/>
            <w:bottom w:val="none" w:sz="0" w:space="0" w:color="auto"/>
            <w:right w:val="none" w:sz="0" w:space="0" w:color="auto"/>
          </w:divBdr>
        </w:div>
        <w:div w:id="1017388415">
          <w:marLeft w:val="0"/>
          <w:marRight w:val="0"/>
          <w:marTop w:val="0"/>
          <w:marBottom w:val="0"/>
          <w:divBdr>
            <w:top w:val="none" w:sz="0" w:space="0" w:color="auto"/>
            <w:left w:val="none" w:sz="0" w:space="0" w:color="auto"/>
            <w:bottom w:val="none" w:sz="0" w:space="0" w:color="auto"/>
            <w:right w:val="none" w:sz="0" w:space="0" w:color="auto"/>
          </w:divBdr>
        </w:div>
        <w:div w:id="560605711">
          <w:marLeft w:val="0"/>
          <w:marRight w:val="0"/>
          <w:marTop w:val="0"/>
          <w:marBottom w:val="0"/>
          <w:divBdr>
            <w:top w:val="none" w:sz="0" w:space="0" w:color="auto"/>
            <w:left w:val="none" w:sz="0" w:space="0" w:color="auto"/>
            <w:bottom w:val="none" w:sz="0" w:space="0" w:color="auto"/>
            <w:right w:val="none" w:sz="0" w:space="0" w:color="auto"/>
          </w:divBdr>
        </w:div>
        <w:div w:id="652417613">
          <w:marLeft w:val="0"/>
          <w:marRight w:val="0"/>
          <w:marTop w:val="0"/>
          <w:marBottom w:val="0"/>
          <w:divBdr>
            <w:top w:val="none" w:sz="0" w:space="0" w:color="auto"/>
            <w:left w:val="none" w:sz="0" w:space="0" w:color="auto"/>
            <w:bottom w:val="none" w:sz="0" w:space="0" w:color="auto"/>
            <w:right w:val="none" w:sz="0" w:space="0" w:color="auto"/>
          </w:divBdr>
        </w:div>
        <w:div w:id="17128443">
          <w:marLeft w:val="0"/>
          <w:marRight w:val="0"/>
          <w:marTop w:val="0"/>
          <w:marBottom w:val="0"/>
          <w:divBdr>
            <w:top w:val="none" w:sz="0" w:space="0" w:color="auto"/>
            <w:left w:val="none" w:sz="0" w:space="0" w:color="auto"/>
            <w:bottom w:val="none" w:sz="0" w:space="0" w:color="auto"/>
            <w:right w:val="none" w:sz="0" w:space="0" w:color="auto"/>
          </w:divBdr>
        </w:div>
        <w:div w:id="1529491303">
          <w:marLeft w:val="0"/>
          <w:marRight w:val="0"/>
          <w:marTop w:val="0"/>
          <w:marBottom w:val="0"/>
          <w:divBdr>
            <w:top w:val="none" w:sz="0" w:space="0" w:color="auto"/>
            <w:left w:val="none" w:sz="0" w:space="0" w:color="auto"/>
            <w:bottom w:val="none" w:sz="0" w:space="0" w:color="auto"/>
            <w:right w:val="none" w:sz="0" w:space="0" w:color="auto"/>
          </w:divBdr>
        </w:div>
        <w:div w:id="343745692">
          <w:marLeft w:val="0"/>
          <w:marRight w:val="0"/>
          <w:marTop w:val="0"/>
          <w:marBottom w:val="0"/>
          <w:divBdr>
            <w:top w:val="none" w:sz="0" w:space="0" w:color="auto"/>
            <w:left w:val="none" w:sz="0" w:space="0" w:color="auto"/>
            <w:bottom w:val="none" w:sz="0" w:space="0" w:color="auto"/>
            <w:right w:val="none" w:sz="0" w:space="0" w:color="auto"/>
          </w:divBdr>
        </w:div>
        <w:div w:id="324625517">
          <w:marLeft w:val="0"/>
          <w:marRight w:val="0"/>
          <w:marTop w:val="0"/>
          <w:marBottom w:val="0"/>
          <w:divBdr>
            <w:top w:val="none" w:sz="0" w:space="0" w:color="auto"/>
            <w:left w:val="none" w:sz="0" w:space="0" w:color="auto"/>
            <w:bottom w:val="none" w:sz="0" w:space="0" w:color="auto"/>
            <w:right w:val="none" w:sz="0" w:space="0" w:color="auto"/>
          </w:divBdr>
        </w:div>
        <w:div w:id="1133910352">
          <w:marLeft w:val="0"/>
          <w:marRight w:val="0"/>
          <w:marTop w:val="0"/>
          <w:marBottom w:val="0"/>
          <w:divBdr>
            <w:top w:val="none" w:sz="0" w:space="0" w:color="auto"/>
            <w:left w:val="none" w:sz="0" w:space="0" w:color="auto"/>
            <w:bottom w:val="none" w:sz="0" w:space="0" w:color="auto"/>
            <w:right w:val="none" w:sz="0" w:space="0" w:color="auto"/>
          </w:divBdr>
        </w:div>
        <w:div w:id="399327073">
          <w:marLeft w:val="0"/>
          <w:marRight w:val="0"/>
          <w:marTop w:val="0"/>
          <w:marBottom w:val="0"/>
          <w:divBdr>
            <w:top w:val="none" w:sz="0" w:space="0" w:color="auto"/>
            <w:left w:val="none" w:sz="0" w:space="0" w:color="auto"/>
            <w:bottom w:val="none" w:sz="0" w:space="0" w:color="auto"/>
            <w:right w:val="none" w:sz="0" w:space="0" w:color="auto"/>
          </w:divBdr>
        </w:div>
        <w:div w:id="128742216">
          <w:marLeft w:val="0"/>
          <w:marRight w:val="0"/>
          <w:marTop w:val="0"/>
          <w:marBottom w:val="0"/>
          <w:divBdr>
            <w:top w:val="none" w:sz="0" w:space="0" w:color="auto"/>
            <w:left w:val="none" w:sz="0" w:space="0" w:color="auto"/>
            <w:bottom w:val="none" w:sz="0" w:space="0" w:color="auto"/>
            <w:right w:val="none" w:sz="0" w:space="0" w:color="auto"/>
          </w:divBdr>
        </w:div>
        <w:div w:id="765345390">
          <w:marLeft w:val="0"/>
          <w:marRight w:val="0"/>
          <w:marTop w:val="0"/>
          <w:marBottom w:val="0"/>
          <w:divBdr>
            <w:top w:val="none" w:sz="0" w:space="0" w:color="auto"/>
            <w:left w:val="none" w:sz="0" w:space="0" w:color="auto"/>
            <w:bottom w:val="none" w:sz="0" w:space="0" w:color="auto"/>
            <w:right w:val="none" w:sz="0" w:space="0" w:color="auto"/>
          </w:divBdr>
        </w:div>
        <w:div w:id="390419775">
          <w:marLeft w:val="0"/>
          <w:marRight w:val="0"/>
          <w:marTop w:val="0"/>
          <w:marBottom w:val="0"/>
          <w:divBdr>
            <w:top w:val="none" w:sz="0" w:space="0" w:color="auto"/>
            <w:left w:val="none" w:sz="0" w:space="0" w:color="auto"/>
            <w:bottom w:val="none" w:sz="0" w:space="0" w:color="auto"/>
            <w:right w:val="none" w:sz="0" w:space="0" w:color="auto"/>
          </w:divBdr>
        </w:div>
        <w:div w:id="56822321">
          <w:marLeft w:val="0"/>
          <w:marRight w:val="0"/>
          <w:marTop w:val="0"/>
          <w:marBottom w:val="0"/>
          <w:divBdr>
            <w:top w:val="none" w:sz="0" w:space="0" w:color="auto"/>
            <w:left w:val="none" w:sz="0" w:space="0" w:color="auto"/>
            <w:bottom w:val="none" w:sz="0" w:space="0" w:color="auto"/>
            <w:right w:val="none" w:sz="0" w:space="0" w:color="auto"/>
          </w:divBdr>
        </w:div>
        <w:div w:id="1914780651">
          <w:marLeft w:val="0"/>
          <w:marRight w:val="0"/>
          <w:marTop w:val="0"/>
          <w:marBottom w:val="0"/>
          <w:divBdr>
            <w:top w:val="none" w:sz="0" w:space="0" w:color="auto"/>
            <w:left w:val="none" w:sz="0" w:space="0" w:color="auto"/>
            <w:bottom w:val="none" w:sz="0" w:space="0" w:color="auto"/>
            <w:right w:val="none" w:sz="0" w:space="0" w:color="auto"/>
          </w:divBdr>
        </w:div>
        <w:div w:id="783112689">
          <w:marLeft w:val="0"/>
          <w:marRight w:val="0"/>
          <w:marTop w:val="0"/>
          <w:marBottom w:val="0"/>
          <w:divBdr>
            <w:top w:val="none" w:sz="0" w:space="0" w:color="auto"/>
            <w:left w:val="none" w:sz="0" w:space="0" w:color="auto"/>
            <w:bottom w:val="none" w:sz="0" w:space="0" w:color="auto"/>
            <w:right w:val="none" w:sz="0" w:space="0" w:color="auto"/>
          </w:divBdr>
        </w:div>
        <w:div w:id="648242992">
          <w:marLeft w:val="0"/>
          <w:marRight w:val="0"/>
          <w:marTop w:val="0"/>
          <w:marBottom w:val="0"/>
          <w:divBdr>
            <w:top w:val="none" w:sz="0" w:space="0" w:color="auto"/>
            <w:left w:val="none" w:sz="0" w:space="0" w:color="auto"/>
            <w:bottom w:val="none" w:sz="0" w:space="0" w:color="auto"/>
            <w:right w:val="none" w:sz="0" w:space="0" w:color="auto"/>
          </w:divBdr>
        </w:div>
        <w:div w:id="897134725">
          <w:marLeft w:val="0"/>
          <w:marRight w:val="0"/>
          <w:marTop w:val="0"/>
          <w:marBottom w:val="0"/>
          <w:divBdr>
            <w:top w:val="none" w:sz="0" w:space="0" w:color="auto"/>
            <w:left w:val="none" w:sz="0" w:space="0" w:color="auto"/>
            <w:bottom w:val="none" w:sz="0" w:space="0" w:color="auto"/>
            <w:right w:val="none" w:sz="0" w:space="0" w:color="auto"/>
          </w:divBdr>
        </w:div>
        <w:div w:id="1845589720">
          <w:marLeft w:val="0"/>
          <w:marRight w:val="0"/>
          <w:marTop w:val="0"/>
          <w:marBottom w:val="0"/>
          <w:divBdr>
            <w:top w:val="none" w:sz="0" w:space="0" w:color="auto"/>
            <w:left w:val="none" w:sz="0" w:space="0" w:color="auto"/>
            <w:bottom w:val="none" w:sz="0" w:space="0" w:color="auto"/>
            <w:right w:val="none" w:sz="0" w:space="0" w:color="auto"/>
          </w:divBdr>
        </w:div>
        <w:div w:id="1583762423">
          <w:marLeft w:val="0"/>
          <w:marRight w:val="0"/>
          <w:marTop w:val="0"/>
          <w:marBottom w:val="0"/>
          <w:divBdr>
            <w:top w:val="none" w:sz="0" w:space="0" w:color="auto"/>
            <w:left w:val="none" w:sz="0" w:space="0" w:color="auto"/>
            <w:bottom w:val="none" w:sz="0" w:space="0" w:color="auto"/>
            <w:right w:val="none" w:sz="0" w:space="0" w:color="auto"/>
          </w:divBdr>
        </w:div>
        <w:div w:id="1684242401">
          <w:marLeft w:val="0"/>
          <w:marRight w:val="0"/>
          <w:marTop w:val="0"/>
          <w:marBottom w:val="0"/>
          <w:divBdr>
            <w:top w:val="none" w:sz="0" w:space="0" w:color="auto"/>
            <w:left w:val="none" w:sz="0" w:space="0" w:color="auto"/>
            <w:bottom w:val="none" w:sz="0" w:space="0" w:color="auto"/>
            <w:right w:val="none" w:sz="0" w:space="0" w:color="auto"/>
          </w:divBdr>
        </w:div>
        <w:div w:id="106387019">
          <w:marLeft w:val="0"/>
          <w:marRight w:val="0"/>
          <w:marTop w:val="0"/>
          <w:marBottom w:val="0"/>
          <w:divBdr>
            <w:top w:val="none" w:sz="0" w:space="0" w:color="auto"/>
            <w:left w:val="none" w:sz="0" w:space="0" w:color="auto"/>
            <w:bottom w:val="none" w:sz="0" w:space="0" w:color="auto"/>
            <w:right w:val="none" w:sz="0" w:space="0" w:color="auto"/>
          </w:divBdr>
        </w:div>
        <w:div w:id="555556751">
          <w:marLeft w:val="0"/>
          <w:marRight w:val="0"/>
          <w:marTop w:val="0"/>
          <w:marBottom w:val="0"/>
          <w:divBdr>
            <w:top w:val="none" w:sz="0" w:space="0" w:color="auto"/>
            <w:left w:val="none" w:sz="0" w:space="0" w:color="auto"/>
            <w:bottom w:val="none" w:sz="0" w:space="0" w:color="auto"/>
            <w:right w:val="none" w:sz="0" w:space="0" w:color="auto"/>
          </w:divBdr>
        </w:div>
        <w:div w:id="1174304607">
          <w:marLeft w:val="0"/>
          <w:marRight w:val="0"/>
          <w:marTop w:val="0"/>
          <w:marBottom w:val="0"/>
          <w:divBdr>
            <w:top w:val="none" w:sz="0" w:space="0" w:color="auto"/>
            <w:left w:val="none" w:sz="0" w:space="0" w:color="auto"/>
            <w:bottom w:val="none" w:sz="0" w:space="0" w:color="auto"/>
            <w:right w:val="none" w:sz="0" w:space="0" w:color="auto"/>
          </w:divBdr>
        </w:div>
        <w:div w:id="898328067">
          <w:marLeft w:val="0"/>
          <w:marRight w:val="0"/>
          <w:marTop w:val="0"/>
          <w:marBottom w:val="0"/>
          <w:divBdr>
            <w:top w:val="none" w:sz="0" w:space="0" w:color="auto"/>
            <w:left w:val="none" w:sz="0" w:space="0" w:color="auto"/>
            <w:bottom w:val="none" w:sz="0" w:space="0" w:color="auto"/>
            <w:right w:val="none" w:sz="0" w:space="0" w:color="auto"/>
          </w:divBdr>
        </w:div>
        <w:div w:id="501047925">
          <w:marLeft w:val="0"/>
          <w:marRight w:val="0"/>
          <w:marTop w:val="0"/>
          <w:marBottom w:val="0"/>
          <w:divBdr>
            <w:top w:val="none" w:sz="0" w:space="0" w:color="auto"/>
            <w:left w:val="none" w:sz="0" w:space="0" w:color="auto"/>
            <w:bottom w:val="none" w:sz="0" w:space="0" w:color="auto"/>
            <w:right w:val="none" w:sz="0" w:space="0" w:color="auto"/>
          </w:divBdr>
        </w:div>
        <w:div w:id="1437291157">
          <w:marLeft w:val="0"/>
          <w:marRight w:val="0"/>
          <w:marTop w:val="0"/>
          <w:marBottom w:val="0"/>
          <w:divBdr>
            <w:top w:val="none" w:sz="0" w:space="0" w:color="auto"/>
            <w:left w:val="none" w:sz="0" w:space="0" w:color="auto"/>
            <w:bottom w:val="none" w:sz="0" w:space="0" w:color="auto"/>
            <w:right w:val="none" w:sz="0" w:space="0" w:color="auto"/>
          </w:divBdr>
        </w:div>
        <w:div w:id="940527670">
          <w:marLeft w:val="0"/>
          <w:marRight w:val="0"/>
          <w:marTop w:val="0"/>
          <w:marBottom w:val="0"/>
          <w:divBdr>
            <w:top w:val="none" w:sz="0" w:space="0" w:color="auto"/>
            <w:left w:val="none" w:sz="0" w:space="0" w:color="auto"/>
            <w:bottom w:val="none" w:sz="0" w:space="0" w:color="auto"/>
            <w:right w:val="none" w:sz="0" w:space="0" w:color="auto"/>
          </w:divBdr>
        </w:div>
        <w:div w:id="965164805">
          <w:marLeft w:val="0"/>
          <w:marRight w:val="0"/>
          <w:marTop w:val="0"/>
          <w:marBottom w:val="0"/>
          <w:divBdr>
            <w:top w:val="none" w:sz="0" w:space="0" w:color="auto"/>
            <w:left w:val="none" w:sz="0" w:space="0" w:color="auto"/>
            <w:bottom w:val="none" w:sz="0" w:space="0" w:color="auto"/>
            <w:right w:val="none" w:sz="0" w:space="0" w:color="auto"/>
          </w:divBdr>
        </w:div>
        <w:div w:id="1025521068">
          <w:marLeft w:val="0"/>
          <w:marRight w:val="0"/>
          <w:marTop w:val="0"/>
          <w:marBottom w:val="0"/>
          <w:divBdr>
            <w:top w:val="none" w:sz="0" w:space="0" w:color="auto"/>
            <w:left w:val="none" w:sz="0" w:space="0" w:color="auto"/>
            <w:bottom w:val="none" w:sz="0" w:space="0" w:color="auto"/>
            <w:right w:val="none" w:sz="0" w:space="0" w:color="auto"/>
          </w:divBdr>
        </w:div>
        <w:div w:id="236746592">
          <w:marLeft w:val="0"/>
          <w:marRight w:val="0"/>
          <w:marTop w:val="0"/>
          <w:marBottom w:val="0"/>
          <w:divBdr>
            <w:top w:val="none" w:sz="0" w:space="0" w:color="auto"/>
            <w:left w:val="none" w:sz="0" w:space="0" w:color="auto"/>
            <w:bottom w:val="none" w:sz="0" w:space="0" w:color="auto"/>
            <w:right w:val="none" w:sz="0" w:space="0" w:color="auto"/>
          </w:divBdr>
        </w:div>
        <w:div w:id="1154954220">
          <w:marLeft w:val="0"/>
          <w:marRight w:val="0"/>
          <w:marTop w:val="0"/>
          <w:marBottom w:val="0"/>
          <w:divBdr>
            <w:top w:val="none" w:sz="0" w:space="0" w:color="auto"/>
            <w:left w:val="none" w:sz="0" w:space="0" w:color="auto"/>
            <w:bottom w:val="none" w:sz="0" w:space="0" w:color="auto"/>
            <w:right w:val="none" w:sz="0" w:space="0" w:color="auto"/>
          </w:divBdr>
        </w:div>
        <w:div w:id="1782609040">
          <w:marLeft w:val="0"/>
          <w:marRight w:val="0"/>
          <w:marTop w:val="0"/>
          <w:marBottom w:val="0"/>
          <w:divBdr>
            <w:top w:val="none" w:sz="0" w:space="0" w:color="auto"/>
            <w:left w:val="none" w:sz="0" w:space="0" w:color="auto"/>
            <w:bottom w:val="none" w:sz="0" w:space="0" w:color="auto"/>
            <w:right w:val="none" w:sz="0" w:space="0" w:color="auto"/>
          </w:divBdr>
        </w:div>
        <w:div w:id="1886871978">
          <w:marLeft w:val="0"/>
          <w:marRight w:val="0"/>
          <w:marTop w:val="0"/>
          <w:marBottom w:val="0"/>
          <w:divBdr>
            <w:top w:val="none" w:sz="0" w:space="0" w:color="auto"/>
            <w:left w:val="none" w:sz="0" w:space="0" w:color="auto"/>
            <w:bottom w:val="none" w:sz="0" w:space="0" w:color="auto"/>
            <w:right w:val="none" w:sz="0" w:space="0" w:color="auto"/>
          </w:divBdr>
        </w:div>
        <w:div w:id="1617718594">
          <w:marLeft w:val="0"/>
          <w:marRight w:val="0"/>
          <w:marTop w:val="0"/>
          <w:marBottom w:val="0"/>
          <w:divBdr>
            <w:top w:val="none" w:sz="0" w:space="0" w:color="auto"/>
            <w:left w:val="none" w:sz="0" w:space="0" w:color="auto"/>
            <w:bottom w:val="none" w:sz="0" w:space="0" w:color="auto"/>
            <w:right w:val="none" w:sz="0" w:space="0" w:color="auto"/>
          </w:divBdr>
        </w:div>
        <w:div w:id="822161888">
          <w:marLeft w:val="0"/>
          <w:marRight w:val="0"/>
          <w:marTop w:val="0"/>
          <w:marBottom w:val="0"/>
          <w:divBdr>
            <w:top w:val="none" w:sz="0" w:space="0" w:color="auto"/>
            <w:left w:val="none" w:sz="0" w:space="0" w:color="auto"/>
            <w:bottom w:val="none" w:sz="0" w:space="0" w:color="auto"/>
            <w:right w:val="none" w:sz="0" w:space="0" w:color="auto"/>
          </w:divBdr>
        </w:div>
        <w:div w:id="1878622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752</Words>
  <Characters>4293</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davide</dc:creator>
  <cp:lastModifiedBy>davide</cp:lastModifiedBy>
  <cp:revision>4</cp:revision>
  <dcterms:created xsi:type="dcterms:W3CDTF">2017-07-10T14:33:00Z</dcterms:created>
  <dcterms:modified xsi:type="dcterms:W3CDTF">2017-07-10T14:49:00Z</dcterms:modified>
</cp:coreProperties>
</file>